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2CBD7" w14:textId="05353F3A" w:rsidR="005113B2" w:rsidRPr="00302722" w:rsidRDefault="0093453F" w:rsidP="00355B7B">
      <w:pPr>
        <w:jc w:val="both"/>
        <w:rPr>
          <w:rFonts w:ascii="Arial" w:hAnsi="Arial" w:cs="Arial"/>
        </w:rPr>
      </w:pPr>
      <w:r w:rsidRPr="00302722">
        <w:rPr>
          <w:rFonts w:ascii="Arial" w:hAnsi="Arial" w:cs="Arial"/>
        </w:rPr>
        <w:br w:type="textWrapping" w:clear="all"/>
      </w:r>
    </w:p>
    <w:p w14:paraId="2582DE95" w14:textId="77777777" w:rsidR="00340994" w:rsidRPr="00C04628" w:rsidRDefault="003D6ED7" w:rsidP="00355B7B">
      <w:pPr>
        <w:spacing w:line="288" w:lineRule="auto"/>
        <w:ind w:right="851"/>
        <w:jc w:val="both"/>
        <w:rPr>
          <w:rFonts w:ascii="Arial" w:hAnsi="Arial" w:cs="Arial"/>
          <w:b/>
          <w:sz w:val="20"/>
          <w:szCs w:val="20"/>
        </w:rPr>
      </w:pPr>
      <w:r w:rsidRPr="00C04628">
        <w:rPr>
          <w:rFonts w:ascii="Arial" w:hAnsi="Arial" w:cs="Arial"/>
          <w:b/>
          <w:sz w:val="20"/>
          <w:szCs w:val="20"/>
        </w:rPr>
        <w:t xml:space="preserve">Presseinformation </w:t>
      </w:r>
    </w:p>
    <w:p w14:paraId="28A1CE0D" w14:textId="19D639AE" w:rsidR="00E16CF1" w:rsidRPr="00302722" w:rsidRDefault="00AD763F" w:rsidP="00355B7B">
      <w:pPr>
        <w:tabs>
          <w:tab w:val="left" w:pos="3570"/>
        </w:tabs>
        <w:ind w:right="851"/>
        <w:jc w:val="both"/>
        <w:rPr>
          <w:rFonts w:ascii="Arial" w:hAnsi="Arial" w:cs="Arial"/>
          <w:sz w:val="22"/>
          <w:szCs w:val="22"/>
        </w:rPr>
      </w:pPr>
      <w:r>
        <w:rPr>
          <w:rFonts w:ascii="Arial" w:hAnsi="Arial" w:cs="Arial"/>
          <w:sz w:val="20"/>
          <w:szCs w:val="20"/>
        </w:rPr>
        <w:t>06</w:t>
      </w:r>
      <w:r w:rsidR="00B459CE" w:rsidRPr="00C04628">
        <w:rPr>
          <w:rFonts w:ascii="Arial" w:hAnsi="Arial" w:cs="Arial"/>
          <w:sz w:val="20"/>
          <w:szCs w:val="20"/>
        </w:rPr>
        <w:t xml:space="preserve">. </w:t>
      </w:r>
      <w:r>
        <w:rPr>
          <w:rFonts w:ascii="Arial" w:hAnsi="Arial" w:cs="Arial"/>
          <w:sz w:val="20"/>
          <w:szCs w:val="20"/>
        </w:rPr>
        <w:t>November</w:t>
      </w:r>
      <w:r w:rsidR="008C4CE9" w:rsidRPr="00C04628">
        <w:rPr>
          <w:rFonts w:ascii="Arial" w:hAnsi="Arial" w:cs="Arial"/>
          <w:sz w:val="20"/>
          <w:szCs w:val="20"/>
        </w:rPr>
        <w:t xml:space="preserve"> </w:t>
      </w:r>
      <w:r w:rsidR="0040564C" w:rsidRPr="00C04628">
        <w:rPr>
          <w:rFonts w:ascii="Arial" w:hAnsi="Arial" w:cs="Arial"/>
          <w:sz w:val="20"/>
          <w:szCs w:val="20"/>
        </w:rPr>
        <w:t>2015</w:t>
      </w:r>
      <w:r w:rsidR="000F16F7">
        <w:rPr>
          <w:rFonts w:ascii="Arial" w:hAnsi="Arial" w:cs="Arial"/>
          <w:sz w:val="22"/>
          <w:szCs w:val="22"/>
        </w:rPr>
        <w:tab/>
      </w:r>
    </w:p>
    <w:p w14:paraId="626A8CFB" w14:textId="77777777" w:rsidR="00340994" w:rsidRPr="00302722" w:rsidRDefault="00340994" w:rsidP="00355B7B">
      <w:pPr>
        <w:pStyle w:val="berschrift1"/>
        <w:ind w:right="851"/>
        <w:jc w:val="both"/>
        <w:rPr>
          <w:sz w:val="22"/>
          <w:szCs w:val="22"/>
        </w:rPr>
      </w:pPr>
    </w:p>
    <w:p w14:paraId="2CAF653B" w14:textId="77777777" w:rsidR="00340994" w:rsidRDefault="00340994" w:rsidP="00355B7B">
      <w:pPr>
        <w:ind w:right="851"/>
        <w:jc w:val="both"/>
        <w:rPr>
          <w:rFonts w:ascii="Arial" w:hAnsi="Arial" w:cs="Arial"/>
          <w:sz w:val="22"/>
          <w:szCs w:val="22"/>
        </w:rPr>
      </w:pPr>
    </w:p>
    <w:p w14:paraId="6B7D478C" w14:textId="77777777" w:rsidR="0069158C" w:rsidRPr="00302722" w:rsidRDefault="0069158C" w:rsidP="00355B7B">
      <w:pPr>
        <w:ind w:right="851"/>
        <w:jc w:val="both"/>
        <w:rPr>
          <w:rFonts w:ascii="Arial" w:hAnsi="Arial" w:cs="Arial"/>
          <w:sz w:val="22"/>
          <w:szCs w:val="22"/>
        </w:rPr>
      </w:pPr>
    </w:p>
    <w:p w14:paraId="118FDE0F" w14:textId="47E062AA" w:rsidR="00B214C3" w:rsidRPr="00C04628" w:rsidRDefault="00DE5ECF" w:rsidP="00355B7B">
      <w:pPr>
        <w:rPr>
          <w:rFonts w:ascii="Arial" w:hAnsi="Arial" w:cs="Arial"/>
          <w:b/>
          <w:sz w:val="28"/>
          <w:szCs w:val="28"/>
        </w:rPr>
      </w:pPr>
      <w:r w:rsidRPr="00C04628">
        <w:rPr>
          <w:rFonts w:ascii="Arial" w:hAnsi="Arial" w:cs="Arial"/>
          <w:b/>
          <w:sz w:val="28"/>
          <w:szCs w:val="28"/>
        </w:rPr>
        <w:t xml:space="preserve">10. bis 13. November 2015: </w:t>
      </w:r>
      <w:r w:rsidR="00B214C3" w:rsidRPr="00C04628">
        <w:rPr>
          <w:rFonts w:ascii="Arial" w:hAnsi="Arial" w:cs="Arial"/>
          <w:b/>
          <w:sz w:val="28"/>
          <w:szCs w:val="28"/>
        </w:rPr>
        <w:t>Von den Rändern Europas – Želimir Žilnik Filmwoche</w:t>
      </w:r>
    </w:p>
    <w:p w14:paraId="2D0C401D" w14:textId="77777777" w:rsidR="000E23DF" w:rsidRDefault="000E23DF" w:rsidP="00355B7B">
      <w:pPr>
        <w:jc w:val="both"/>
        <w:rPr>
          <w:rFonts w:ascii="Arial" w:hAnsi="Arial" w:cs="Arial"/>
        </w:rPr>
      </w:pPr>
    </w:p>
    <w:p w14:paraId="5746A9DC" w14:textId="64C2D8DF" w:rsidR="00B214C3" w:rsidRPr="00C04628" w:rsidRDefault="00902B69" w:rsidP="00355B7B">
      <w:pPr>
        <w:spacing w:line="312" w:lineRule="auto"/>
        <w:jc w:val="both"/>
        <w:rPr>
          <w:rFonts w:ascii="Arial" w:hAnsi="Arial" w:cs="Arial"/>
          <w:b/>
          <w:sz w:val="20"/>
          <w:szCs w:val="22"/>
        </w:rPr>
      </w:pPr>
      <w:r w:rsidRPr="00C04628">
        <w:rPr>
          <w:rFonts w:ascii="Arial" w:hAnsi="Arial" w:cs="Arial"/>
          <w:b/>
          <w:sz w:val="20"/>
          <w:szCs w:val="22"/>
        </w:rPr>
        <w:t xml:space="preserve">Regensburg - </w:t>
      </w:r>
      <w:r w:rsidR="00AD763F" w:rsidRPr="00AD763F">
        <w:rPr>
          <w:rFonts w:ascii="Arial" w:hAnsi="Arial" w:cs="Arial"/>
          <w:b/>
          <w:sz w:val="20"/>
          <w:szCs w:val="20"/>
        </w:rPr>
        <w:t xml:space="preserve">Želimir Žilnik zählt zu den herausragenden Regisseuren des Spiel- und Dokumentarfilms in Serbien. </w:t>
      </w:r>
      <w:r w:rsidR="00AD763F">
        <w:rPr>
          <w:rFonts w:ascii="Arial" w:hAnsi="Arial" w:cs="Arial"/>
          <w:b/>
          <w:sz w:val="20"/>
          <w:szCs w:val="20"/>
        </w:rPr>
        <w:t xml:space="preserve">In der kommenden Woche ehren </w:t>
      </w:r>
      <w:r w:rsidR="00AD763F" w:rsidRPr="00AD763F">
        <w:rPr>
          <w:rFonts w:ascii="Arial" w:hAnsi="Arial" w:cs="Arial"/>
          <w:b/>
          <w:sz w:val="20"/>
          <w:szCs w:val="20"/>
        </w:rPr>
        <w:t>donumenta</w:t>
      </w:r>
      <w:r w:rsidR="00AD763F">
        <w:rPr>
          <w:rFonts w:ascii="Arial" w:hAnsi="Arial" w:cs="Arial"/>
          <w:b/>
          <w:sz w:val="20"/>
          <w:szCs w:val="20"/>
        </w:rPr>
        <w:t>,</w:t>
      </w:r>
      <w:r w:rsidR="00AD763F" w:rsidRPr="00AD763F">
        <w:rPr>
          <w:rFonts w:ascii="Arial" w:hAnsi="Arial" w:cs="Arial"/>
          <w:b/>
          <w:sz w:val="20"/>
          <w:szCs w:val="20"/>
        </w:rPr>
        <w:t xml:space="preserve"> </w:t>
      </w:r>
      <w:r w:rsidR="00AD763F" w:rsidRPr="00C04628">
        <w:rPr>
          <w:rFonts w:ascii="Arial" w:hAnsi="Arial" w:cs="Arial"/>
          <w:b/>
          <w:sz w:val="20"/>
          <w:szCs w:val="22"/>
        </w:rPr>
        <w:t xml:space="preserve">die Graduiertenschule für Ost- und Südosteuropastudien, die Fachschaft Südost und das Institut für Ost- und Südosteuropaforschung </w:t>
      </w:r>
      <w:r w:rsidR="00AD763F" w:rsidRPr="00AD763F">
        <w:rPr>
          <w:rFonts w:ascii="Arial" w:hAnsi="Arial" w:cs="Arial"/>
          <w:b/>
          <w:sz w:val="20"/>
          <w:szCs w:val="20"/>
        </w:rPr>
        <w:t xml:space="preserve">den Künstler mit einer </w:t>
      </w:r>
      <w:r w:rsidR="00AD763F">
        <w:rPr>
          <w:rFonts w:ascii="Arial" w:hAnsi="Arial" w:cs="Arial"/>
          <w:b/>
          <w:sz w:val="20"/>
          <w:szCs w:val="20"/>
        </w:rPr>
        <w:t>zwei</w:t>
      </w:r>
      <w:r w:rsidR="00AD763F" w:rsidRPr="00AD763F">
        <w:rPr>
          <w:rFonts w:ascii="Arial" w:hAnsi="Arial" w:cs="Arial"/>
          <w:b/>
          <w:sz w:val="20"/>
          <w:szCs w:val="20"/>
        </w:rPr>
        <w:t>tägigen Schau seiner Filme</w:t>
      </w:r>
      <w:r w:rsidR="00AD763F">
        <w:rPr>
          <w:rFonts w:ascii="Arial" w:hAnsi="Arial" w:cs="Arial"/>
          <w:b/>
          <w:sz w:val="20"/>
          <w:szCs w:val="20"/>
        </w:rPr>
        <w:t xml:space="preserve"> im Kino im Andreasstadel</w:t>
      </w:r>
      <w:r w:rsidR="00AD763F" w:rsidRPr="00AD763F">
        <w:rPr>
          <w:rFonts w:ascii="Arial" w:hAnsi="Arial" w:cs="Arial"/>
          <w:b/>
          <w:sz w:val="20"/>
          <w:szCs w:val="20"/>
        </w:rPr>
        <w:t>.</w:t>
      </w:r>
      <w:r w:rsidR="00AD763F">
        <w:rPr>
          <w:rFonts w:ascii="Arial" w:hAnsi="Arial" w:cs="Arial"/>
          <w:b/>
          <w:sz w:val="20"/>
          <w:szCs w:val="20"/>
        </w:rPr>
        <w:t xml:space="preserve"> Start der </w:t>
      </w:r>
      <w:r w:rsidR="00AD763F" w:rsidRPr="00C04628">
        <w:rPr>
          <w:rFonts w:ascii="Arial" w:hAnsi="Arial" w:cs="Arial"/>
          <w:b/>
          <w:sz w:val="20"/>
          <w:szCs w:val="22"/>
        </w:rPr>
        <w:t>Želimir Žilnik</w:t>
      </w:r>
      <w:r w:rsidR="00AD763F">
        <w:rPr>
          <w:rFonts w:ascii="Arial" w:hAnsi="Arial" w:cs="Arial"/>
          <w:b/>
          <w:sz w:val="20"/>
          <w:szCs w:val="22"/>
        </w:rPr>
        <w:t xml:space="preserve">-Filmwoche mit dem Titel „Von den Rändern Europas“ ist </w:t>
      </w:r>
      <w:r w:rsidR="003A701D" w:rsidRPr="00C04628">
        <w:rPr>
          <w:rFonts w:ascii="Arial" w:hAnsi="Arial" w:cs="Arial"/>
          <w:b/>
          <w:sz w:val="20"/>
          <w:szCs w:val="22"/>
        </w:rPr>
        <w:t>Dienstag, 10. November</w:t>
      </w:r>
      <w:r w:rsidR="00AD763F">
        <w:rPr>
          <w:rFonts w:ascii="Arial" w:hAnsi="Arial" w:cs="Arial"/>
          <w:b/>
          <w:sz w:val="20"/>
          <w:szCs w:val="22"/>
        </w:rPr>
        <w:t xml:space="preserve">. </w:t>
      </w:r>
      <w:r w:rsidR="003A701D" w:rsidRPr="00C04628">
        <w:rPr>
          <w:rFonts w:ascii="Arial" w:hAnsi="Arial" w:cs="Arial"/>
          <w:b/>
          <w:sz w:val="20"/>
          <w:szCs w:val="22"/>
        </w:rPr>
        <w:t xml:space="preserve"> </w:t>
      </w:r>
      <w:r w:rsidR="00AD763F">
        <w:rPr>
          <w:rFonts w:ascii="Arial" w:hAnsi="Arial" w:cs="Arial"/>
          <w:b/>
          <w:sz w:val="20"/>
          <w:szCs w:val="22"/>
        </w:rPr>
        <w:t>Sie endet am Freitag, 13. November 2015. Beginn ist jeweils 17 Uhr.</w:t>
      </w:r>
    </w:p>
    <w:p w14:paraId="4CEF308B" w14:textId="77777777" w:rsidR="00B214C3" w:rsidRPr="00C04628" w:rsidRDefault="00B214C3" w:rsidP="00355B7B">
      <w:pPr>
        <w:spacing w:line="312" w:lineRule="auto"/>
        <w:rPr>
          <w:rFonts w:ascii="Arial" w:hAnsi="Arial" w:cs="Arial"/>
          <w:b/>
          <w:sz w:val="22"/>
          <w:highlight w:val="lightGray"/>
        </w:rPr>
      </w:pPr>
    </w:p>
    <w:p w14:paraId="6D5F3742" w14:textId="0CEAEDF0" w:rsidR="003A701D" w:rsidRPr="00AD763F" w:rsidRDefault="00302CB2" w:rsidP="003A701D">
      <w:pPr>
        <w:widowControl w:val="0"/>
        <w:autoSpaceDE w:val="0"/>
        <w:autoSpaceDN w:val="0"/>
        <w:adjustRightInd w:val="0"/>
        <w:spacing w:line="312" w:lineRule="auto"/>
        <w:jc w:val="both"/>
        <w:rPr>
          <w:rFonts w:ascii="Arial" w:hAnsi="Arial" w:cs="Arial"/>
          <w:sz w:val="19"/>
          <w:szCs w:val="19"/>
        </w:rPr>
      </w:pPr>
      <w:r w:rsidRPr="00C04628">
        <w:rPr>
          <w:rFonts w:ascii="Arial" w:hAnsi="Arial" w:cs="Arial"/>
          <w:sz w:val="19"/>
          <w:szCs w:val="21"/>
        </w:rPr>
        <w:t>Seit Ende der 60er Jahre ist der in Novi Sad in Serbien lebende Želimir Žilnik (*1942) als Regisseur von Kurz-, Dokumentar-, Spiel-, Essay- und Fernsehfilmen aktiv. Stets radikal unabhängig, hat er in dieser Zeit ein Werk geschaffen, das die jeweilige Gesellschaft und ihre politischen, kulturellen und wirtschaftlichen Bedingungen genau und kritisch reflektiert – das sozialistische Jugoslawien, die BRD der 70er Jahre, die Auflösungstendenzen Jugoslawiens nach Titos Tod, die Kriege der 90er Jahre, die Transformationsprozesse zu freien Marktwirtschaften und die neuen Grenzziehungen in Europa</w:t>
      </w:r>
      <w:r w:rsidRPr="00AD763F">
        <w:rPr>
          <w:rFonts w:ascii="Arial" w:hAnsi="Arial" w:cs="Arial"/>
          <w:sz w:val="19"/>
          <w:szCs w:val="19"/>
        </w:rPr>
        <w:t xml:space="preserve">. </w:t>
      </w:r>
      <w:r w:rsidR="003A701D" w:rsidRPr="00AD763F">
        <w:rPr>
          <w:rFonts w:ascii="Arial" w:hAnsi="Arial" w:cs="Arial"/>
          <w:sz w:val="19"/>
          <w:szCs w:val="19"/>
        </w:rPr>
        <w:t>Žilnik entwickelte dabei ein Regieverfahren des "Doku-Dramas", einer Mischung aus Spiel- und Dokumentarfilm, das von realen Erlebnissen ausgeht und mit inszenierten Szenen und Dialogen fiktiv verdichtet wird. Die Laiendarsteller spielen dabei sich selbst, greifen auf ihre eigenen Erfahrungen zurück und erhalten einen Raum, in dem sie sich und ihr "Drama" ausdrücken und präsentieren können. In den letzten Jahren hatte Žilnik hatte seinen Fokus verstärkt auf die politischen und gesellschaftlichen Umwälzungen in den Staaten Südosteuropas sowie auf Migrationsbewegungen und Abschottungstendenzen der Europäischen Union gerichtet.</w:t>
      </w:r>
    </w:p>
    <w:p w14:paraId="324D999F" w14:textId="77777777" w:rsidR="003A701D" w:rsidRPr="00C04628" w:rsidRDefault="003A701D" w:rsidP="00355B7B">
      <w:pPr>
        <w:spacing w:line="312" w:lineRule="auto"/>
        <w:jc w:val="both"/>
        <w:rPr>
          <w:rFonts w:ascii="Arial" w:hAnsi="Arial" w:cs="Arial"/>
          <w:sz w:val="18"/>
          <w:szCs w:val="20"/>
        </w:rPr>
      </w:pPr>
    </w:p>
    <w:p w14:paraId="21DEAEAA" w14:textId="66AB394C" w:rsidR="003A701D" w:rsidRPr="00C04628" w:rsidRDefault="00355B7B" w:rsidP="00C04628">
      <w:pPr>
        <w:spacing w:line="312" w:lineRule="auto"/>
        <w:jc w:val="both"/>
        <w:rPr>
          <w:rFonts w:ascii="Arial" w:hAnsi="Arial" w:cs="Arial"/>
          <w:sz w:val="19"/>
          <w:szCs w:val="21"/>
        </w:rPr>
      </w:pPr>
      <w:r w:rsidRPr="00C04628">
        <w:rPr>
          <w:rFonts w:ascii="Arial" w:hAnsi="Arial" w:cs="Arial"/>
          <w:sz w:val="19"/>
          <w:szCs w:val="21"/>
        </w:rPr>
        <w:t>I</w:t>
      </w:r>
      <w:r w:rsidR="00302CB2" w:rsidRPr="00C04628">
        <w:rPr>
          <w:rFonts w:ascii="Arial" w:hAnsi="Arial" w:cs="Arial"/>
          <w:sz w:val="19"/>
          <w:szCs w:val="21"/>
        </w:rPr>
        <w:t>m Rahmen einer</w:t>
      </w:r>
      <w:r w:rsidR="00302CB2" w:rsidRPr="00C04628">
        <w:rPr>
          <w:rFonts w:ascii="Arial" w:hAnsi="Arial" w:cs="Arial"/>
          <w:b/>
          <w:sz w:val="19"/>
          <w:szCs w:val="21"/>
        </w:rPr>
        <w:t xml:space="preserve"> </w:t>
      </w:r>
      <w:r w:rsidR="00302CB2" w:rsidRPr="00C04628">
        <w:rPr>
          <w:rFonts w:ascii="Arial" w:hAnsi="Arial" w:cs="Arial"/>
          <w:sz w:val="19"/>
          <w:szCs w:val="21"/>
        </w:rPr>
        <w:t>Filmwoche</w:t>
      </w:r>
      <w:r w:rsidR="00302CB2" w:rsidRPr="00C04628">
        <w:rPr>
          <w:rFonts w:ascii="Arial" w:hAnsi="Arial" w:cs="Arial"/>
          <w:b/>
          <w:sz w:val="19"/>
          <w:szCs w:val="21"/>
        </w:rPr>
        <w:t xml:space="preserve"> </w:t>
      </w:r>
      <w:r w:rsidR="003A701D" w:rsidRPr="00C04628">
        <w:rPr>
          <w:rFonts w:ascii="Arial" w:hAnsi="Arial" w:cs="Arial"/>
          <w:sz w:val="19"/>
          <w:szCs w:val="21"/>
        </w:rPr>
        <w:t>zwischen dem 10. und dem 13. November 2015</w:t>
      </w:r>
      <w:r w:rsidR="003A701D" w:rsidRPr="00C04628">
        <w:rPr>
          <w:rFonts w:ascii="Arial" w:hAnsi="Arial" w:cs="Arial"/>
          <w:b/>
          <w:sz w:val="19"/>
          <w:szCs w:val="21"/>
        </w:rPr>
        <w:t xml:space="preserve"> </w:t>
      </w:r>
      <w:r w:rsidR="00302CB2" w:rsidRPr="00C04628">
        <w:rPr>
          <w:rFonts w:ascii="Arial" w:hAnsi="Arial" w:cs="Arial"/>
          <w:sz w:val="19"/>
          <w:szCs w:val="21"/>
        </w:rPr>
        <w:t>stellen jetzt die donumenta, die Graduiertenschule für Ost- und Südosteuropastudien, die Fachschaft Südost und das Institut für Ost- und Südosteuropaforschung das herausragende Werk von Že</w:t>
      </w:r>
      <w:r w:rsidR="00902B69" w:rsidRPr="00C04628">
        <w:rPr>
          <w:rFonts w:ascii="Arial" w:hAnsi="Arial" w:cs="Arial"/>
          <w:sz w:val="19"/>
          <w:szCs w:val="21"/>
        </w:rPr>
        <w:t>limir Žilnik in Regensburg vor.</w:t>
      </w:r>
      <w:r w:rsidR="003A701D" w:rsidRPr="00C04628">
        <w:rPr>
          <w:rFonts w:ascii="Arial" w:hAnsi="Arial" w:cs="Arial"/>
          <w:sz w:val="19"/>
          <w:szCs w:val="21"/>
        </w:rPr>
        <w:t xml:space="preserve"> Der Regisseur wird selbst anwesend sein und m</w:t>
      </w:r>
      <w:r w:rsidR="00C04628">
        <w:rPr>
          <w:rFonts w:ascii="Arial" w:hAnsi="Arial" w:cs="Arial"/>
          <w:sz w:val="19"/>
          <w:szCs w:val="21"/>
        </w:rPr>
        <w:t>ehrmals über sein Werk sprechen.</w:t>
      </w:r>
    </w:p>
    <w:p w14:paraId="76DF66FA" w14:textId="77777777" w:rsidR="003A701D" w:rsidRPr="00C04628" w:rsidRDefault="003A701D" w:rsidP="003A701D">
      <w:pPr>
        <w:widowControl w:val="0"/>
        <w:autoSpaceDE w:val="0"/>
        <w:autoSpaceDN w:val="0"/>
        <w:adjustRightInd w:val="0"/>
        <w:spacing w:line="312" w:lineRule="auto"/>
        <w:jc w:val="both"/>
        <w:rPr>
          <w:rFonts w:ascii="Arial" w:hAnsi="Arial" w:cs="Arial"/>
          <w:sz w:val="19"/>
          <w:szCs w:val="21"/>
        </w:rPr>
      </w:pPr>
    </w:p>
    <w:p w14:paraId="48DC09A8" w14:textId="351DF787" w:rsidR="003A701D" w:rsidRPr="00C04628" w:rsidRDefault="003A701D" w:rsidP="003A701D">
      <w:pPr>
        <w:widowControl w:val="0"/>
        <w:autoSpaceDE w:val="0"/>
        <w:autoSpaceDN w:val="0"/>
        <w:adjustRightInd w:val="0"/>
        <w:spacing w:line="312" w:lineRule="auto"/>
        <w:jc w:val="both"/>
        <w:rPr>
          <w:rFonts w:ascii="Arial" w:hAnsi="Arial" w:cs="Arial"/>
          <w:sz w:val="18"/>
          <w:szCs w:val="20"/>
        </w:rPr>
      </w:pPr>
      <w:r w:rsidRPr="00C04628">
        <w:rPr>
          <w:rFonts w:ascii="Arial" w:hAnsi="Arial" w:cs="Arial"/>
          <w:sz w:val="19"/>
          <w:szCs w:val="21"/>
        </w:rPr>
        <w:t xml:space="preserve">So werden </w:t>
      </w:r>
      <w:r w:rsidR="00355B7B" w:rsidRPr="00C04628">
        <w:rPr>
          <w:rFonts w:ascii="Arial" w:hAnsi="Arial" w:cs="Arial"/>
          <w:sz w:val="19"/>
          <w:szCs w:val="21"/>
        </w:rPr>
        <w:t>am Dienstag, 10. November 2015, im Kino im Andreasstadel eine Auswahl seiner prägnantesten Kurzfilme aus den Jahren 1967 bis 1975 sowie der 2009 entstandene Langfilm „</w:t>
      </w:r>
      <w:r w:rsidR="00355B7B" w:rsidRPr="00C04628">
        <w:rPr>
          <w:rFonts w:ascii="Arial" w:hAnsi="Arial" w:cs="Arial"/>
          <w:bCs/>
          <w:i/>
          <w:sz w:val="19"/>
          <w:szCs w:val="21"/>
        </w:rPr>
        <w:t>Stara škola kapitalizma</w:t>
      </w:r>
      <w:r w:rsidR="00355B7B" w:rsidRPr="00C04628">
        <w:rPr>
          <w:rFonts w:ascii="Arial" w:hAnsi="Arial" w:cs="Arial"/>
          <w:sz w:val="19"/>
          <w:szCs w:val="21"/>
        </w:rPr>
        <w:t> (The Old School of Capitalism)”</w:t>
      </w:r>
      <w:r w:rsidRPr="00C04628">
        <w:rPr>
          <w:rFonts w:ascii="Arial" w:hAnsi="Arial" w:cs="Arial"/>
          <w:sz w:val="19"/>
          <w:szCs w:val="21"/>
        </w:rPr>
        <w:t xml:space="preserve"> gezeigt</w:t>
      </w:r>
      <w:r w:rsidR="00355B7B" w:rsidRPr="00C04628">
        <w:rPr>
          <w:rFonts w:ascii="Arial" w:hAnsi="Arial" w:cs="Arial"/>
          <w:sz w:val="19"/>
          <w:szCs w:val="21"/>
        </w:rPr>
        <w:t xml:space="preserve">. Im Anschluss ist eine Gesprächsrunde mit Zelimir Zilnik sowie Insa Wiese, der künstlerischen Leiterin der Regensburger Kurzfilmwoche, vorgesehen. Am Donnerstag, 12. November 2015 werden weitere Langfilme zum Thema Flucht und Migration </w:t>
      </w:r>
      <w:r w:rsidR="00902B69" w:rsidRPr="00C04628">
        <w:rPr>
          <w:rFonts w:ascii="Arial" w:hAnsi="Arial" w:cs="Arial"/>
          <w:sz w:val="19"/>
          <w:szCs w:val="21"/>
        </w:rPr>
        <w:t xml:space="preserve">aus den </w:t>
      </w:r>
      <w:r w:rsidR="00902B69" w:rsidRPr="00C04628">
        <w:rPr>
          <w:rFonts w:ascii="Arial" w:hAnsi="Arial" w:cs="Arial"/>
          <w:sz w:val="19"/>
          <w:szCs w:val="21"/>
        </w:rPr>
        <w:lastRenderedPageBreak/>
        <w:t xml:space="preserve">Jahren zwischen 2000 und 2015 </w:t>
      </w:r>
      <w:r w:rsidR="00355B7B" w:rsidRPr="00C04628">
        <w:rPr>
          <w:rFonts w:ascii="Arial" w:hAnsi="Arial" w:cs="Arial"/>
          <w:sz w:val="19"/>
          <w:szCs w:val="21"/>
        </w:rPr>
        <w:t>abgespielt</w:t>
      </w:r>
      <w:r w:rsidRPr="00C04628">
        <w:rPr>
          <w:rFonts w:ascii="Arial" w:hAnsi="Arial" w:cs="Arial"/>
          <w:sz w:val="19"/>
          <w:szCs w:val="21"/>
        </w:rPr>
        <w:t>.</w:t>
      </w:r>
    </w:p>
    <w:p w14:paraId="59ADB6C8" w14:textId="77777777" w:rsidR="00AD763F" w:rsidRDefault="00AD763F" w:rsidP="005F7CC5">
      <w:pPr>
        <w:spacing w:line="312" w:lineRule="auto"/>
        <w:jc w:val="both"/>
        <w:rPr>
          <w:rFonts w:ascii="Arial" w:hAnsi="Arial" w:cs="Arial"/>
          <w:sz w:val="19"/>
          <w:szCs w:val="21"/>
        </w:rPr>
      </w:pPr>
    </w:p>
    <w:p w14:paraId="7849EE18" w14:textId="77777777" w:rsidR="00AD763F" w:rsidRDefault="00AD763F" w:rsidP="005F7CC5">
      <w:pPr>
        <w:spacing w:line="312" w:lineRule="auto"/>
        <w:jc w:val="both"/>
        <w:rPr>
          <w:rFonts w:ascii="Arial" w:hAnsi="Arial" w:cs="Arial"/>
          <w:sz w:val="19"/>
          <w:szCs w:val="21"/>
        </w:rPr>
      </w:pPr>
    </w:p>
    <w:p w14:paraId="47400DF2" w14:textId="77777777" w:rsidR="00AD763F" w:rsidRDefault="00AD763F" w:rsidP="005F7CC5">
      <w:pPr>
        <w:spacing w:line="312" w:lineRule="auto"/>
        <w:jc w:val="both"/>
        <w:rPr>
          <w:rFonts w:ascii="Arial" w:hAnsi="Arial" w:cs="Arial"/>
          <w:sz w:val="19"/>
          <w:szCs w:val="21"/>
        </w:rPr>
      </w:pPr>
    </w:p>
    <w:p w14:paraId="7F63E73C" w14:textId="77777777" w:rsidR="00AD763F" w:rsidRDefault="00AD763F" w:rsidP="005F7CC5">
      <w:pPr>
        <w:spacing w:line="312" w:lineRule="auto"/>
        <w:jc w:val="both"/>
        <w:rPr>
          <w:rFonts w:ascii="Arial" w:hAnsi="Arial" w:cs="Arial"/>
          <w:sz w:val="19"/>
          <w:szCs w:val="21"/>
        </w:rPr>
      </w:pPr>
    </w:p>
    <w:p w14:paraId="36AADF56" w14:textId="77777777" w:rsidR="00AD763F" w:rsidRDefault="00AD763F" w:rsidP="005F7CC5">
      <w:pPr>
        <w:spacing w:line="312" w:lineRule="auto"/>
        <w:jc w:val="both"/>
        <w:rPr>
          <w:rFonts w:ascii="Arial" w:hAnsi="Arial" w:cs="Arial"/>
          <w:sz w:val="19"/>
          <w:szCs w:val="21"/>
        </w:rPr>
      </w:pPr>
    </w:p>
    <w:p w14:paraId="5446A781" w14:textId="77777777" w:rsidR="00AD763F" w:rsidRDefault="00AD763F" w:rsidP="005F7CC5">
      <w:pPr>
        <w:spacing w:line="312" w:lineRule="auto"/>
        <w:jc w:val="both"/>
        <w:rPr>
          <w:rFonts w:ascii="Arial" w:hAnsi="Arial" w:cs="Arial"/>
          <w:sz w:val="19"/>
          <w:szCs w:val="21"/>
        </w:rPr>
      </w:pPr>
    </w:p>
    <w:p w14:paraId="3594E1B8" w14:textId="77777777" w:rsidR="00AD763F" w:rsidRDefault="00AD763F" w:rsidP="005F7CC5">
      <w:pPr>
        <w:spacing w:line="312" w:lineRule="auto"/>
        <w:jc w:val="both"/>
        <w:rPr>
          <w:rFonts w:ascii="Arial" w:hAnsi="Arial" w:cs="Arial"/>
          <w:sz w:val="19"/>
          <w:szCs w:val="21"/>
        </w:rPr>
      </w:pPr>
    </w:p>
    <w:p w14:paraId="2BA4323A" w14:textId="77777777" w:rsidR="00AD763F" w:rsidRDefault="00AD763F" w:rsidP="005F7CC5">
      <w:pPr>
        <w:spacing w:line="312" w:lineRule="auto"/>
        <w:jc w:val="both"/>
        <w:rPr>
          <w:rFonts w:ascii="Arial" w:hAnsi="Arial" w:cs="Arial"/>
          <w:sz w:val="19"/>
          <w:szCs w:val="21"/>
        </w:rPr>
      </w:pPr>
    </w:p>
    <w:p w14:paraId="5527A180" w14:textId="77777777" w:rsidR="00AD763F" w:rsidRDefault="00AD763F" w:rsidP="005F7CC5">
      <w:pPr>
        <w:spacing w:line="312" w:lineRule="auto"/>
        <w:jc w:val="both"/>
        <w:rPr>
          <w:rFonts w:ascii="Arial" w:hAnsi="Arial" w:cs="Arial"/>
          <w:sz w:val="19"/>
          <w:szCs w:val="21"/>
        </w:rPr>
      </w:pPr>
    </w:p>
    <w:p w14:paraId="398F867F" w14:textId="782B7B21" w:rsidR="005F7CC5" w:rsidRDefault="00902B69" w:rsidP="00AD763F">
      <w:pPr>
        <w:spacing w:line="312" w:lineRule="auto"/>
        <w:jc w:val="both"/>
        <w:rPr>
          <w:rFonts w:ascii="Arial" w:hAnsi="Arial" w:cs="Arial"/>
          <w:sz w:val="18"/>
          <w:szCs w:val="20"/>
        </w:rPr>
      </w:pPr>
      <w:r w:rsidRPr="00C04628">
        <w:rPr>
          <w:rFonts w:ascii="Arial" w:hAnsi="Arial" w:cs="Arial"/>
          <w:sz w:val="19"/>
          <w:szCs w:val="21"/>
        </w:rPr>
        <w:t xml:space="preserve">Danach treffen sich Zelimir Zilnik, Regina Hellwig Schmid und Ger Duijzings zu einer weiteren Gesprächsrunde. </w:t>
      </w:r>
      <w:r w:rsidR="006C375D" w:rsidRPr="00C04628">
        <w:rPr>
          <w:rFonts w:ascii="Arial" w:hAnsi="Arial" w:cs="Arial"/>
          <w:sz w:val="19"/>
          <w:szCs w:val="21"/>
        </w:rPr>
        <w:t xml:space="preserve">Beide </w:t>
      </w:r>
      <w:r w:rsidR="00355B7B" w:rsidRPr="00C04628">
        <w:rPr>
          <w:rFonts w:ascii="Arial" w:hAnsi="Arial" w:cs="Arial"/>
          <w:sz w:val="19"/>
          <w:szCs w:val="21"/>
        </w:rPr>
        <w:t>Filmabende beginnen jeweils um 17 Uhr und enden um 21 Uhr</w:t>
      </w:r>
      <w:r w:rsidR="00AD763F">
        <w:rPr>
          <w:rFonts w:ascii="Arial" w:hAnsi="Arial" w:cs="Arial"/>
          <w:sz w:val="19"/>
          <w:szCs w:val="21"/>
        </w:rPr>
        <w:t>.</w:t>
      </w:r>
      <w:r w:rsidR="005F7CC5">
        <w:rPr>
          <w:rFonts w:ascii="Arial" w:hAnsi="Arial" w:cs="Arial"/>
          <w:sz w:val="19"/>
          <w:szCs w:val="21"/>
        </w:rPr>
        <w:t xml:space="preserve"> </w:t>
      </w:r>
    </w:p>
    <w:p w14:paraId="522790CD" w14:textId="77777777" w:rsidR="005F7CC5" w:rsidRDefault="005F7CC5" w:rsidP="00355B7B">
      <w:pPr>
        <w:spacing w:line="312" w:lineRule="auto"/>
        <w:jc w:val="both"/>
        <w:rPr>
          <w:rFonts w:ascii="Arial" w:hAnsi="Arial" w:cs="Arial"/>
          <w:sz w:val="18"/>
          <w:szCs w:val="20"/>
        </w:rPr>
      </w:pPr>
    </w:p>
    <w:p w14:paraId="5F05D3CC" w14:textId="356D34CE" w:rsidR="00302CB2" w:rsidRPr="00C04628" w:rsidRDefault="00355B7B" w:rsidP="00355B7B">
      <w:pPr>
        <w:spacing w:line="312" w:lineRule="auto"/>
        <w:jc w:val="both"/>
        <w:rPr>
          <w:rFonts w:ascii="Arial" w:hAnsi="Arial" w:cs="Arial"/>
          <w:sz w:val="18"/>
          <w:szCs w:val="20"/>
        </w:rPr>
      </w:pPr>
      <w:r w:rsidRPr="00C04628">
        <w:rPr>
          <w:rFonts w:ascii="Arial" w:hAnsi="Arial" w:cs="Arial"/>
          <w:sz w:val="18"/>
          <w:szCs w:val="20"/>
        </w:rPr>
        <w:t>Das Programm im Einzelnen:</w:t>
      </w:r>
    </w:p>
    <w:p w14:paraId="15B50E4E" w14:textId="1C4B3FF0" w:rsidR="00C04628" w:rsidRPr="00C04628" w:rsidRDefault="00C04628" w:rsidP="00C04628">
      <w:pPr>
        <w:jc w:val="both"/>
        <w:rPr>
          <w:rFonts w:ascii="Arial" w:hAnsi="Arial" w:cs="Arial"/>
          <w:sz w:val="18"/>
          <w:szCs w:val="20"/>
        </w:rPr>
      </w:pPr>
      <w:r w:rsidRPr="00C04628">
        <w:rPr>
          <w:rFonts w:ascii="Arial" w:hAnsi="Arial" w:cs="Arial"/>
          <w:b/>
          <w:sz w:val="18"/>
          <w:szCs w:val="20"/>
          <w:highlight w:val="lightGray"/>
        </w:rPr>
        <w:t>Dienstag 1</w:t>
      </w:r>
      <w:r w:rsidR="005F7CC5">
        <w:rPr>
          <w:rFonts w:ascii="Arial" w:hAnsi="Arial" w:cs="Arial"/>
          <w:b/>
          <w:sz w:val="18"/>
          <w:szCs w:val="20"/>
          <w:highlight w:val="lightGray"/>
        </w:rPr>
        <w:t xml:space="preserve">0. November </w:t>
      </w:r>
      <w:r w:rsidRPr="00C04628">
        <w:rPr>
          <w:rFonts w:ascii="Arial" w:hAnsi="Arial" w:cs="Arial"/>
          <w:b/>
          <w:sz w:val="18"/>
          <w:szCs w:val="20"/>
          <w:highlight w:val="lightGray"/>
        </w:rPr>
        <w:t>2015</w:t>
      </w:r>
      <w:r w:rsidRPr="00C04628">
        <w:rPr>
          <w:rFonts w:ascii="Arial" w:hAnsi="Arial" w:cs="Arial"/>
          <w:sz w:val="18"/>
          <w:szCs w:val="20"/>
          <w:highlight w:val="lightGray"/>
        </w:rPr>
        <w:t xml:space="preserve">  - Kino Andreasstadel  17.00 – 21.00 Uhr (eine Pause)</w:t>
      </w:r>
    </w:p>
    <w:p w14:paraId="2739AFA8" w14:textId="77777777" w:rsidR="00302CB2" w:rsidRPr="00C04628" w:rsidRDefault="00302CB2" w:rsidP="00355B7B">
      <w:pPr>
        <w:widowControl w:val="0"/>
        <w:autoSpaceDE w:val="0"/>
        <w:autoSpaceDN w:val="0"/>
        <w:adjustRightInd w:val="0"/>
        <w:spacing w:line="312" w:lineRule="auto"/>
        <w:jc w:val="both"/>
        <w:rPr>
          <w:rFonts w:ascii="Arial" w:hAnsi="Arial" w:cs="Arial"/>
          <w:sz w:val="18"/>
          <w:szCs w:val="20"/>
        </w:rPr>
      </w:pPr>
    </w:p>
    <w:p w14:paraId="28113F12" w14:textId="77777777" w:rsidR="00C04628" w:rsidRPr="00C04628" w:rsidRDefault="00C04628" w:rsidP="00C04628">
      <w:pPr>
        <w:jc w:val="both"/>
        <w:rPr>
          <w:rFonts w:ascii="Arial" w:hAnsi="Arial" w:cs="Arial"/>
          <w:sz w:val="18"/>
          <w:szCs w:val="20"/>
        </w:rPr>
      </w:pPr>
      <w:r w:rsidRPr="00C04628">
        <w:rPr>
          <w:rFonts w:ascii="Arial" w:hAnsi="Arial" w:cs="Arial"/>
          <w:sz w:val="18"/>
          <w:szCs w:val="20"/>
        </w:rPr>
        <w:t>Kurzfilmretrospektive (17:00 – 18:20)</w:t>
      </w:r>
    </w:p>
    <w:p w14:paraId="38AD584D" w14:textId="21AC7982" w:rsidR="00C04628" w:rsidRPr="00C04628" w:rsidRDefault="00C04628" w:rsidP="00C04628">
      <w:pPr>
        <w:numPr>
          <w:ilvl w:val="0"/>
          <w:numId w:val="5"/>
        </w:numPr>
        <w:jc w:val="both"/>
        <w:rPr>
          <w:rFonts w:ascii="Arial" w:hAnsi="Arial" w:cs="Arial"/>
          <w:sz w:val="18"/>
          <w:szCs w:val="20"/>
        </w:rPr>
      </w:pPr>
      <w:r>
        <w:rPr>
          <w:rFonts w:ascii="Arial" w:hAnsi="Arial" w:cs="Arial"/>
          <w:sz w:val="18"/>
          <w:szCs w:val="20"/>
        </w:rPr>
        <w:t>Journal der Dorf</w:t>
      </w:r>
      <w:r w:rsidRPr="00C04628">
        <w:rPr>
          <w:rFonts w:ascii="Arial" w:hAnsi="Arial" w:cs="Arial"/>
          <w:sz w:val="18"/>
          <w:szCs w:val="20"/>
        </w:rPr>
        <w:t>jugend im Winter</w:t>
      </w:r>
      <w:r w:rsidRPr="00C04628">
        <w:rPr>
          <w:rFonts w:ascii="Arial" w:hAnsi="Arial" w:cs="Arial"/>
          <w:bCs/>
          <w:sz w:val="18"/>
          <w:szCs w:val="20"/>
        </w:rPr>
        <w:t xml:space="preserve"> (Žurnal o omladini na selu, zimi</w:t>
      </w:r>
      <w:r w:rsidRPr="00C04628">
        <w:rPr>
          <w:rFonts w:ascii="Arial" w:hAnsi="Arial" w:cs="Arial"/>
          <w:sz w:val="18"/>
          <w:szCs w:val="20"/>
        </w:rPr>
        <w:t>), Jugoslawien 1967 (15’)</w:t>
      </w:r>
    </w:p>
    <w:p w14:paraId="6D2155BD"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Kleine Pioniere (Pioniri maleni), Jugoslawien 1968 (18’)</w:t>
      </w:r>
    </w:p>
    <w:p w14:paraId="32E336B6"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Die Arbeitslosen (Nezaposleni ljudi), Jugoslawien 1968 (13‘)</w:t>
      </w:r>
    </w:p>
    <w:p w14:paraId="51B6B21E"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Schwarzer Film (Crni film), Jugoslawien 1971 (14‘)</w:t>
      </w:r>
    </w:p>
    <w:p w14:paraId="68DC061B" w14:textId="77777777" w:rsidR="00C04628" w:rsidRPr="00C04628" w:rsidRDefault="00C04628" w:rsidP="00C04628">
      <w:pPr>
        <w:numPr>
          <w:ilvl w:val="0"/>
          <w:numId w:val="5"/>
        </w:numPr>
        <w:jc w:val="both"/>
        <w:rPr>
          <w:rFonts w:ascii="Arial" w:hAnsi="Arial" w:cs="Arial"/>
          <w:sz w:val="18"/>
          <w:szCs w:val="20"/>
          <w:lang w:val="en-US"/>
        </w:rPr>
      </w:pPr>
      <w:r w:rsidRPr="00C04628">
        <w:rPr>
          <w:rFonts w:ascii="Arial" w:hAnsi="Arial" w:cs="Arial"/>
          <w:sz w:val="18"/>
          <w:szCs w:val="20"/>
          <w:lang w:val="en-US"/>
        </w:rPr>
        <w:t>Inventur Metzstrasse, BRD 1975 (9’)</w:t>
      </w:r>
    </w:p>
    <w:p w14:paraId="5BE33883" w14:textId="31E1D0A5"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Ich weiss nicht was es bedeuten</w:t>
      </w:r>
      <w:r>
        <w:rPr>
          <w:rFonts w:ascii="Arial" w:hAnsi="Arial" w:cs="Arial"/>
          <w:sz w:val="18"/>
          <w:szCs w:val="20"/>
        </w:rPr>
        <w:t xml:space="preserve"> soll</w:t>
      </w:r>
      <w:r w:rsidRPr="00C04628">
        <w:rPr>
          <w:rFonts w:ascii="Arial" w:hAnsi="Arial" w:cs="Arial"/>
          <w:sz w:val="18"/>
          <w:szCs w:val="20"/>
        </w:rPr>
        <w:t>, BRD 1975 (10‘)</w:t>
      </w:r>
    </w:p>
    <w:p w14:paraId="36FBD959" w14:textId="77777777" w:rsidR="00C04628" w:rsidRPr="00C04628" w:rsidRDefault="00C04628" w:rsidP="00C04628">
      <w:pPr>
        <w:jc w:val="both"/>
        <w:rPr>
          <w:rFonts w:ascii="Arial" w:hAnsi="Arial" w:cs="Arial"/>
          <w:sz w:val="18"/>
          <w:szCs w:val="20"/>
        </w:rPr>
      </w:pPr>
    </w:p>
    <w:p w14:paraId="76CE0A6A" w14:textId="77777777" w:rsidR="00C04628" w:rsidRPr="00C04628" w:rsidRDefault="00C04628" w:rsidP="00C04628">
      <w:pPr>
        <w:jc w:val="both"/>
        <w:rPr>
          <w:rFonts w:ascii="Arial" w:hAnsi="Arial" w:cs="Arial"/>
          <w:sz w:val="18"/>
          <w:szCs w:val="20"/>
        </w:rPr>
      </w:pPr>
      <w:r w:rsidRPr="00C04628">
        <w:rPr>
          <w:rFonts w:ascii="Arial" w:hAnsi="Arial" w:cs="Arial"/>
          <w:sz w:val="18"/>
          <w:szCs w:val="20"/>
        </w:rPr>
        <w:t>Gesprächsrunde (18:30-19:00) mit Želimir Žilnik und Insa Wiese (Regensburger Kurzfilmfestivals)</w:t>
      </w:r>
    </w:p>
    <w:p w14:paraId="5972719A" w14:textId="77777777" w:rsidR="00C04628" w:rsidRPr="00C04628" w:rsidRDefault="00C04628" w:rsidP="00C04628">
      <w:pPr>
        <w:jc w:val="both"/>
        <w:rPr>
          <w:rFonts w:ascii="Arial" w:hAnsi="Arial" w:cs="Arial"/>
          <w:sz w:val="18"/>
          <w:szCs w:val="20"/>
        </w:rPr>
      </w:pPr>
    </w:p>
    <w:p w14:paraId="167D0CC5" w14:textId="77777777" w:rsidR="00C04628" w:rsidRPr="00C04628" w:rsidRDefault="00C04628" w:rsidP="00C04628">
      <w:pPr>
        <w:jc w:val="both"/>
        <w:rPr>
          <w:rFonts w:ascii="Arial" w:hAnsi="Arial" w:cs="Arial"/>
          <w:sz w:val="18"/>
          <w:szCs w:val="20"/>
        </w:rPr>
      </w:pPr>
      <w:r w:rsidRPr="00C04628">
        <w:rPr>
          <w:rFonts w:ascii="Arial" w:hAnsi="Arial" w:cs="Arial"/>
          <w:sz w:val="18"/>
          <w:szCs w:val="20"/>
        </w:rPr>
        <w:t>Langfilm (19:00-21:00)</w:t>
      </w:r>
    </w:p>
    <w:p w14:paraId="565FA3A7"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Die alte Schule des Kapitalismus</w:t>
      </w:r>
      <w:r w:rsidRPr="00C04628">
        <w:rPr>
          <w:rFonts w:ascii="Arial" w:hAnsi="Arial" w:cs="Arial"/>
          <w:bCs/>
          <w:sz w:val="18"/>
          <w:szCs w:val="20"/>
        </w:rPr>
        <w:t xml:space="preserve"> </w:t>
      </w:r>
      <w:r w:rsidRPr="00C04628">
        <w:rPr>
          <w:rFonts w:ascii="Arial" w:hAnsi="Arial" w:cs="Arial"/>
          <w:sz w:val="18"/>
          <w:szCs w:val="20"/>
        </w:rPr>
        <w:t>(</w:t>
      </w:r>
      <w:r w:rsidRPr="00C04628">
        <w:rPr>
          <w:rFonts w:ascii="Arial" w:hAnsi="Arial" w:cs="Arial"/>
          <w:bCs/>
          <w:sz w:val="18"/>
          <w:szCs w:val="20"/>
        </w:rPr>
        <w:t>Stara škola kapitalizma</w:t>
      </w:r>
      <w:r w:rsidRPr="00C04628">
        <w:rPr>
          <w:rFonts w:ascii="Arial" w:hAnsi="Arial" w:cs="Arial"/>
          <w:sz w:val="18"/>
          <w:szCs w:val="20"/>
        </w:rPr>
        <w:t>), Serbien 2009 (122’)</w:t>
      </w:r>
    </w:p>
    <w:p w14:paraId="0357F052" w14:textId="77777777" w:rsidR="00B214C3" w:rsidRPr="005F7CC5" w:rsidRDefault="00B214C3" w:rsidP="00355B7B">
      <w:pPr>
        <w:jc w:val="both"/>
        <w:rPr>
          <w:rFonts w:ascii="Arial" w:hAnsi="Arial" w:cs="Arial"/>
          <w:sz w:val="18"/>
          <w:szCs w:val="20"/>
        </w:rPr>
      </w:pPr>
    </w:p>
    <w:p w14:paraId="5FAB1ECD" w14:textId="77777777" w:rsidR="00B214C3" w:rsidRPr="005F7CC5" w:rsidRDefault="00B214C3" w:rsidP="00355B7B">
      <w:pPr>
        <w:jc w:val="both"/>
        <w:rPr>
          <w:rFonts w:ascii="Arial" w:hAnsi="Arial" w:cs="Arial"/>
          <w:b/>
          <w:sz w:val="18"/>
          <w:szCs w:val="20"/>
          <w:highlight w:val="lightGray"/>
        </w:rPr>
      </w:pPr>
    </w:p>
    <w:p w14:paraId="42C99456" w14:textId="766C8291" w:rsidR="00B214C3" w:rsidRPr="00C04628" w:rsidRDefault="00B214C3" w:rsidP="00355B7B">
      <w:pPr>
        <w:jc w:val="both"/>
        <w:rPr>
          <w:rFonts w:ascii="Arial" w:hAnsi="Arial" w:cs="Arial"/>
          <w:sz w:val="18"/>
          <w:szCs w:val="20"/>
        </w:rPr>
      </w:pPr>
      <w:r w:rsidRPr="005F7CC5">
        <w:rPr>
          <w:rFonts w:ascii="Arial" w:hAnsi="Arial" w:cs="Arial"/>
          <w:b/>
          <w:sz w:val="18"/>
          <w:szCs w:val="20"/>
          <w:highlight w:val="lightGray"/>
        </w:rPr>
        <w:t xml:space="preserve">Donnerstag 12. </w:t>
      </w:r>
      <w:r w:rsidRPr="00C04628">
        <w:rPr>
          <w:rFonts w:ascii="Arial" w:hAnsi="Arial" w:cs="Arial"/>
          <w:b/>
          <w:sz w:val="18"/>
          <w:szCs w:val="20"/>
          <w:highlight w:val="lightGray"/>
        </w:rPr>
        <w:t>November  2015</w:t>
      </w:r>
      <w:r w:rsidR="00355B7B" w:rsidRPr="00C04628">
        <w:rPr>
          <w:rFonts w:ascii="Arial" w:hAnsi="Arial" w:cs="Arial"/>
          <w:sz w:val="18"/>
          <w:szCs w:val="20"/>
          <w:highlight w:val="lightGray"/>
        </w:rPr>
        <w:t xml:space="preserve"> -</w:t>
      </w:r>
      <w:r w:rsidRPr="00C04628">
        <w:rPr>
          <w:rFonts w:ascii="Arial" w:hAnsi="Arial" w:cs="Arial"/>
          <w:sz w:val="18"/>
          <w:szCs w:val="20"/>
          <w:highlight w:val="lightGray"/>
        </w:rPr>
        <w:t>Kino Andreasstadel  17.00 – 21.00 Uhr (eine Pause)</w:t>
      </w:r>
    </w:p>
    <w:p w14:paraId="4A4C765E" w14:textId="77777777" w:rsidR="00B214C3" w:rsidRPr="00C04628" w:rsidRDefault="00B214C3" w:rsidP="00355B7B">
      <w:pPr>
        <w:jc w:val="both"/>
        <w:rPr>
          <w:rFonts w:ascii="Arial" w:hAnsi="Arial" w:cs="Arial"/>
          <w:b/>
          <w:sz w:val="18"/>
          <w:szCs w:val="20"/>
        </w:rPr>
      </w:pPr>
    </w:p>
    <w:p w14:paraId="2525A0E4" w14:textId="2CBA920C" w:rsidR="00C04628" w:rsidRPr="00C04628" w:rsidRDefault="00C04628" w:rsidP="00C04628">
      <w:pPr>
        <w:jc w:val="both"/>
        <w:rPr>
          <w:rFonts w:ascii="Arial" w:hAnsi="Arial" w:cs="Arial"/>
          <w:sz w:val="18"/>
          <w:szCs w:val="20"/>
        </w:rPr>
      </w:pPr>
      <w:r w:rsidRPr="00C04628">
        <w:rPr>
          <w:rFonts w:ascii="Arial" w:hAnsi="Arial" w:cs="Arial"/>
          <w:b/>
          <w:sz w:val="18"/>
          <w:szCs w:val="20"/>
        </w:rPr>
        <w:t>Langfilm und Kurzfilm zur Thematik Migration und Flucht</w:t>
      </w:r>
      <w:r w:rsidRPr="00C04628">
        <w:rPr>
          <w:rFonts w:ascii="Arial" w:hAnsi="Arial" w:cs="Arial"/>
          <w:sz w:val="18"/>
          <w:szCs w:val="20"/>
        </w:rPr>
        <w:t xml:space="preserve"> (17:00-18:50)</w:t>
      </w:r>
    </w:p>
    <w:p w14:paraId="2F9A0B7E"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 xml:space="preserve">Festung Europa </w:t>
      </w:r>
      <w:r w:rsidRPr="00C04628">
        <w:rPr>
          <w:rFonts w:ascii="Arial" w:hAnsi="Arial" w:cs="Arial"/>
          <w:bCs/>
          <w:sz w:val="18"/>
          <w:szCs w:val="20"/>
        </w:rPr>
        <w:t>(Tvrdjava Evropa)</w:t>
      </w:r>
      <w:r w:rsidRPr="00C04628">
        <w:rPr>
          <w:rFonts w:ascii="Arial" w:hAnsi="Arial" w:cs="Arial"/>
          <w:sz w:val="18"/>
          <w:szCs w:val="20"/>
        </w:rPr>
        <w:t>, Slovenien 2001 (80’)</w:t>
      </w:r>
    </w:p>
    <w:p w14:paraId="43B7B13F" w14:textId="77777777" w:rsidR="00C04628" w:rsidRPr="00C04628" w:rsidRDefault="00C04628" w:rsidP="00C04628">
      <w:pPr>
        <w:numPr>
          <w:ilvl w:val="0"/>
          <w:numId w:val="5"/>
        </w:numPr>
        <w:jc w:val="both"/>
        <w:rPr>
          <w:rFonts w:ascii="Arial" w:hAnsi="Arial" w:cs="Arial"/>
          <w:sz w:val="18"/>
          <w:szCs w:val="20"/>
        </w:rPr>
      </w:pPr>
      <w:r w:rsidRPr="00C04628">
        <w:rPr>
          <w:rFonts w:ascii="Arial" w:hAnsi="Arial" w:cs="Arial"/>
          <w:sz w:val="18"/>
          <w:szCs w:val="20"/>
        </w:rPr>
        <w:t>Wo war Kenedi 2 Jahre</w:t>
      </w:r>
      <w:r w:rsidRPr="00C04628">
        <w:rPr>
          <w:rFonts w:ascii="Arial" w:hAnsi="Arial" w:cs="Arial"/>
          <w:bCs/>
          <w:sz w:val="18"/>
          <w:szCs w:val="20"/>
        </w:rPr>
        <w:t xml:space="preserve"> (Gde je bio Kenedi 2 godina</w:t>
      </w:r>
      <w:r w:rsidRPr="00C04628">
        <w:rPr>
          <w:rFonts w:ascii="Arial" w:hAnsi="Arial" w:cs="Arial"/>
          <w:sz w:val="18"/>
          <w:szCs w:val="20"/>
        </w:rPr>
        <w:t>), Serbien und Montenegro 2005 (26’)</w:t>
      </w:r>
    </w:p>
    <w:p w14:paraId="79179ADF" w14:textId="77777777" w:rsidR="00C04628" w:rsidRPr="00C04628" w:rsidRDefault="00C04628" w:rsidP="00C04628">
      <w:pPr>
        <w:jc w:val="both"/>
        <w:rPr>
          <w:rFonts w:ascii="Arial" w:hAnsi="Arial" w:cs="Arial"/>
          <w:sz w:val="18"/>
          <w:szCs w:val="20"/>
        </w:rPr>
      </w:pPr>
    </w:p>
    <w:p w14:paraId="199D46D0" w14:textId="77777777" w:rsidR="00C04628" w:rsidRPr="00C04628" w:rsidRDefault="00C04628" w:rsidP="00C04628">
      <w:pPr>
        <w:jc w:val="both"/>
        <w:rPr>
          <w:rFonts w:ascii="Arial" w:hAnsi="Arial" w:cs="Arial"/>
          <w:sz w:val="18"/>
          <w:szCs w:val="20"/>
        </w:rPr>
      </w:pPr>
      <w:r w:rsidRPr="00C04628">
        <w:rPr>
          <w:rFonts w:ascii="Arial" w:hAnsi="Arial" w:cs="Arial"/>
          <w:sz w:val="18"/>
          <w:szCs w:val="20"/>
        </w:rPr>
        <w:t>Žilnik neuester Langfilm zur Thematik Migration und Flucht (19:00-20:40)</w:t>
      </w:r>
    </w:p>
    <w:p w14:paraId="41B25F52" w14:textId="77777777" w:rsidR="00C04628" w:rsidRPr="00C04628" w:rsidRDefault="00C04628" w:rsidP="00C04628">
      <w:pPr>
        <w:numPr>
          <w:ilvl w:val="0"/>
          <w:numId w:val="6"/>
        </w:numPr>
        <w:jc w:val="both"/>
        <w:rPr>
          <w:rFonts w:ascii="Arial" w:hAnsi="Arial" w:cs="Arial"/>
          <w:sz w:val="18"/>
          <w:szCs w:val="20"/>
        </w:rPr>
      </w:pPr>
      <w:r w:rsidRPr="00C04628">
        <w:rPr>
          <w:rFonts w:ascii="Arial" w:hAnsi="Arial" w:cs="Arial"/>
          <w:sz w:val="18"/>
          <w:szCs w:val="20"/>
        </w:rPr>
        <w:t>Logbuch_Serbistan (Logbook_Serbistan), Serbien 2015 (94’)</w:t>
      </w:r>
    </w:p>
    <w:p w14:paraId="72FFAABF" w14:textId="77777777" w:rsidR="00C04628" w:rsidRPr="00C04628" w:rsidRDefault="00C04628" w:rsidP="00C04628">
      <w:pPr>
        <w:jc w:val="both"/>
        <w:rPr>
          <w:rFonts w:ascii="Arial" w:hAnsi="Arial" w:cs="Arial"/>
          <w:sz w:val="18"/>
          <w:szCs w:val="20"/>
        </w:rPr>
      </w:pPr>
    </w:p>
    <w:p w14:paraId="5546590C" w14:textId="36C9D08C" w:rsidR="00C04628" w:rsidRPr="00C04628" w:rsidRDefault="00C04628" w:rsidP="00C04628">
      <w:pPr>
        <w:jc w:val="both"/>
        <w:rPr>
          <w:rFonts w:ascii="Arial" w:hAnsi="Arial" w:cs="Arial"/>
          <w:sz w:val="18"/>
          <w:szCs w:val="20"/>
        </w:rPr>
      </w:pPr>
      <w:r w:rsidRPr="00C04628">
        <w:rPr>
          <w:rFonts w:ascii="Arial" w:hAnsi="Arial" w:cs="Arial"/>
          <w:sz w:val="18"/>
          <w:szCs w:val="20"/>
        </w:rPr>
        <w:t>Gesprächsrunde (20:40-21:00) mit Želimir Žilnik, Regina Hellwig Schmid (donumenta e.V.) und Ger Duijzings</w:t>
      </w:r>
    </w:p>
    <w:p w14:paraId="754217D6" w14:textId="77777777" w:rsidR="003A701D" w:rsidRPr="00C04628" w:rsidRDefault="003A701D" w:rsidP="00355B7B">
      <w:pPr>
        <w:jc w:val="both"/>
        <w:rPr>
          <w:rFonts w:ascii="Arial" w:hAnsi="Arial" w:cs="Arial"/>
          <w:b/>
          <w:sz w:val="18"/>
          <w:szCs w:val="20"/>
          <w:shd w:val="clear" w:color="auto" w:fill="D9D9D9" w:themeFill="background1" w:themeFillShade="D9"/>
        </w:rPr>
      </w:pPr>
    </w:p>
    <w:p w14:paraId="22527B0E" w14:textId="3961B116" w:rsidR="0072341D" w:rsidRPr="00C04628" w:rsidRDefault="0072341D" w:rsidP="0072341D">
      <w:pPr>
        <w:rPr>
          <w:rFonts w:ascii="Arial" w:hAnsi="Arial" w:cs="Arial"/>
          <w:sz w:val="18"/>
          <w:szCs w:val="20"/>
        </w:rPr>
      </w:pPr>
      <w:r w:rsidRPr="00C04628">
        <w:rPr>
          <w:rFonts w:ascii="Arial" w:hAnsi="Arial" w:cs="Arial"/>
          <w:b/>
          <w:sz w:val="18"/>
          <w:szCs w:val="20"/>
        </w:rPr>
        <w:t>Eintritt:</w:t>
      </w:r>
      <w:r w:rsidRPr="00C04628">
        <w:rPr>
          <w:rFonts w:ascii="Arial" w:hAnsi="Arial" w:cs="Arial"/>
          <w:sz w:val="18"/>
          <w:szCs w:val="20"/>
        </w:rPr>
        <w:t xml:space="preserve"> 8 Euro, ermäßigt: 5 Euro (Schüler, Studenten, Aktivkarte, Freiwilligenkarte, Behindertenausweis)</w:t>
      </w:r>
    </w:p>
    <w:p w14:paraId="28789595" w14:textId="3D8D3398" w:rsidR="00B214C3" w:rsidRPr="00C04628" w:rsidRDefault="00B214C3" w:rsidP="00B214C3">
      <w:pPr>
        <w:rPr>
          <w:rFonts w:ascii="Arial" w:hAnsi="Arial" w:cs="Arial"/>
          <w:sz w:val="22"/>
        </w:rPr>
      </w:pPr>
    </w:p>
    <w:p w14:paraId="7597BCA1" w14:textId="1AA07EB3" w:rsidR="009C480B" w:rsidRDefault="005F7CC5" w:rsidP="004B3771">
      <w:pPr>
        <w:spacing w:line="312" w:lineRule="auto"/>
        <w:ind w:right="1134"/>
        <w:jc w:val="both"/>
        <w:rPr>
          <w:rFonts w:ascii="Arial" w:hAnsi="Arial"/>
          <w:sz w:val="19"/>
          <w:szCs w:val="21"/>
        </w:rPr>
      </w:pPr>
      <w:r>
        <w:rPr>
          <w:rFonts w:ascii="Arial" w:hAnsi="Arial"/>
          <w:sz w:val="19"/>
          <w:szCs w:val="21"/>
        </w:rPr>
        <w:t>Mit freundlicher Unterstützung der Stadt Regensburg</w:t>
      </w:r>
    </w:p>
    <w:p w14:paraId="11EBB58C" w14:textId="77777777" w:rsidR="005F7CC5" w:rsidRPr="00C04628" w:rsidRDefault="005F7CC5" w:rsidP="004B3771">
      <w:pPr>
        <w:spacing w:line="312" w:lineRule="auto"/>
        <w:ind w:right="1134"/>
        <w:jc w:val="both"/>
        <w:rPr>
          <w:rFonts w:ascii="Arial" w:hAnsi="Arial"/>
          <w:sz w:val="19"/>
          <w:szCs w:val="21"/>
        </w:rPr>
      </w:pPr>
    </w:p>
    <w:p w14:paraId="1489E5EE" w14:textId="77777777" w:rsidR="00182C04" w:rsidRDefault="00182C04" w:rsidP="004B3771">
      <w:pPr>
        <w:spacing w:line="312" w:lineRule="auto"/>
        <w:ind w:right="1134"/>
        <w:jc w:val="both"/>
        <w:rPr>
          <w:rFonts w:ascii="Arial" w:hAnsi="Arial"/>
          <w:b/>
          <w:sz w:val="19"/>
          <w:szCs w:val="21"/>
        </w:rPr>
      </w:pPr>
    </w:p>
    <w:p w14:paraId="5F968D3C" w14:textId="415C4AD1" w:rsidR="00182C04" w:rsidRPr="00182C04" w:rsidRDefault="00182C04" w:rsidP="00182C04">
      <w:pPr>
        <w:ind w:right="1134"/>
        <w:jc w:val="both"/>
        <w:rPr>
          <w:rFonts w:ascii="Arial" w:hAnsi="Arial"/>
          <w:sz w:val="19"/>
          <w:szCs w:val="21"/>
        </w:rPr>
      </w:pPr>
      <w:r w:rsidRPr="00182C04">
        <w:rPr>
          <w:rFonts w:ascii="Arial" w:hAnsi="Arial"/>
          <w:b/>
          <w:sz w:val="19"/>
          <w:szCs w:val="21"/>
          <w:highlight w:val="lightGray"/>
        </w:rPr>
        <w:t xml:space="preserve">Freitag 13. November 2015  </w:t>
      </w:r>
      <w:r w:rsidRPr="00182C04">
        <w:rPr>
          <w:rFonts w:ascii="Arial" w:hAnsi="Arial"/>
          <w:sz w:val="19"/>
          <w:szCs w:val="21"/>
          <w:highlight w:val="lightGray"/>
        </w:rPr>
        <w:t>Institut für Ost- und Südosteuropaforschung 17.00 Uhr – 20:00 Uhr (Raum 017)</w:t>
      </w:r>
    </w:p>
    <w:p w14:paraId="2DB5283D" w14:textId="77777777" w:rsidR="00182C04" w:rsidRPr="00182C04" w:rsidRDefault="00182C04" w:rsidP="00182C04">
      <w:pPr>
        <w:spacing w:line="312" w:lineRule="auto"/>
        <w:ind w:right="1134"/>
        <w:jc w:val="both"/>
        <w:rPr>
          <w:rFonts w:ascii="Arial" w:hAnsi="Arial"/>
          <w:b/>
          <w:sz w:val="19"/>
          <w:szCs w:val="21"/>
        </w:rPr>
      </w:pPr>
    </w:p>
    <w:p w14:paraId="19D58627" w14:textId="311E0F1B" w:rsidR="00182C04" w:rsidRPr="00182C04" w:rsidRDefault="00182C04" w:rsidP="00182C04">
      <w:pPr>
        <w:spacing w:line="312" w:lineRule="auto"/>
        <w:ind w:right="1134"/>
        <w:jc w:val="both"/>
        <w:rPr>
          <w:rFonts w:ascii="Arial" w:hAnsi="Arial"/>
          <w:b/>
          <w:sz w:val="19"/>
          <w:szCs w:val="21"/>
        </w:rPr>
      </w:pPr>
      <w:r w:rsidRPr="00182C04">
        <w:rPr>
          <w:rFonts w:ascii="Arial" w:hAnsi="Arial"/>
          <w:b/>
          <w:sz w:val="19"/>
          <w:szCs w:val="21"/>
        </w:rPr>
        <w:t>Abschlussveranstaltung mit StudentInnen  der Fachschaft Südost</w:t>
      </w:r>
      <w:r w:rsidRPr="00182C04">
        <w:rPr>
          <w:rFonts w:ascii="Helvetica" w:hAnsi="Helvetica" w:cs="Helvetica"/>
          <w:color w:val="222222"/>
          <w:sz w:val="20"/>
          <w:szCs w:val="20"/>
          <w:shd w:val="clear" w:color="auto" w:fill="FFFFFF"/>
        </w:rPr>
        <w:t xml:space="preserve"> </w:t>
      </w:r>
      <w:r w:rsidRPr="00182C04">
        <w:rPr>
          <w:rFonts w:ascii="Arial" w:hAnsi="Arial"/>
          <w:b/>
          <w:sz w:val="19"/>
          <w:szCs w:val="21"/>
        </w:rPr>
        <w:t>(Gesprächsrunde mit anschließendem Buffet)</w:t>
      </w:r>
    </w:p>
    <w:p w14:paraId="2F883F6A" w14:textId="77777777" w:rsidR="00182C04" w:rsidRPr="00182C04" w:rsidRDefault="00182C04" w:rsidP="00182C04">
      <w:pPr>
        <w:numPr>
          <w:ilvl w:val="0"/>
          <w:numId w:val="5"/>
        </w:numPr>
        <w:spacing w:line="312" w:lineRule="auto"/>
        <w:ind w:right="1134"/>
        <w:jc w:val="both"/>
        <w:rPr>
          <w:rFonts w:ascii="Arial" w:hAnsi="Arial"/>
          <w:sz w:val="19"/>
          <w:szCs w:val="21"/>
        </w:rPr>
      </w:pPr>
      <w:r w:rsidRPr="00182C04">
        <w:rPr>
          <w:rFonts w:ascii="Arial" w:hAnsi="Arial"/>
          <w:bCs/>
          <w:sz w:val="19"/>
          <w:szCs w:val="21"/>
        </w:rPr>
        <w:t>Marmorarsch</w:t>
      </w:r>
      <w:r w:rsidRPr="00182C04">
        <w:rPr>
          <w:rFonts w:ascii="Arial" w:hAnsi="Arial"/>
          <w:sz w:val="19"/>
          <w:szCs w:val="21"/>
        </w:rPr>
        <w:t xml:space="preserve"> (Dupe od mramora), Jugoslawien 1994 (87’)</w:t>
      </w:r>
    </w:p>
    <w:p w14:paraId="2753CCF4" w14:textId="77777777" w:rsidR="00AD763F" w:rsidRDefault="00AD763F" w:rsidP="004B3771">
      <w:pPr>
        <w:spacing w:line="312" w:lineRule="auto"/>
        <w:ind w:right="1134"/>
        <w:jc w:val="both"/>
        <w:rPr>
          <w:rFonts w:ascii="Arial" w:hAnsi="Arial"/>
          <w:b/>
          <w:sz w:val="19"/>
          <w:szCs w:val="21"/>
        </w:rPr>
      </w:pPr>
    </w:p>
    <w:p w14:paraId="54EA7EB0" w14:textId="77777777" w:rsidR="00AD763F" w:rsidRDefault="00AD763F" w:rsidP="004B3771">
      <w:pPr>
        <w:spacing w:line="312" w:lineRule="auto"/>
        <w:ind w:right="1134"/>
        <w:jc w:val="both"/>
        <w:rPr>
          <w:rFonts w:ascii="Arial" w:hAnsi="Arial"/>
          <w:b/>
          <w:sz w:val="19"/>
          <w:szCs w:val="21"/>
        </w:rPr>
      </w:pPr>
    </w:p>
    <w:p w14:paraId="430AFBCE" w14:textId="77777777" w:rsidR="00AD763F" w:rsidRDefault="00AD763F" w:rsidP="004B3771">
      <w:pPr>
        <w:spacing w:line="312" w:lineRule="auto"/>
        <w:ind w:right="1134"/>
        <w:jc w:val="both"/>
        <w:rPr>
          <w:rFonts w:ascii="Arial" w:hAnsi="Arial"/>
          <w:b/>
          <w:sz w:val="19"/>
          <w:szCs w:val="21"/>
        </w:rPr>
      </w:pPr>
    </w:p>
    <w:p w14:paraId="176AEDD2" w14:textId="77777777" w:rsidR="00AD763F" w:rsidRDefault="00AD763F" w:rsidP="004B3771">
      <w:pPr>
        <w:spacing w:line="312" w:lineRule="auto"/>
        <w:ind w:right="1134"/>
        <w:jc w:val="both"/>
        <w:rPr>
          <w:rFonts w:ascii="Arial" w:hAnsi="Arial"/>
          <w:b/>
          <w:sz w:val="19"/>
          <w:szCs w:val="21"/>
        </w:rPr>
      </w:pPr>
    </w:p>
    <w:p w14:paraId="7C325EE9" w14:textId="77777777" w:rsidR="00AD763F" w:rsidRDefault="00AD763F" w:rsidP="004B3771">
      <w:pPr>
        <w:spacing w:line="312" w:lineRule="auto"/>
        <w:ind w:right="1134"/>
        <w:jc w:val="both"/>
        <w:rPr>
          <w:rFonts w:ascii="Arial" w:hAnsi="Arial"/>
          <w:b/>
          <w:sz w:val="19"/>
          <w:szCs w:val="21"/>
        </w:rPr>
      </w:pPr>
    </w:p>
    <w:p w14:paraId="337017BE" w14:textId="77777777" w:rsidR="00AD763F" w:rsidRDefault="00AD763F" w:rsidP="004B3771">
      <w:pPr>
        <w:spacing w:line="312" w:lineRule="auto"/>
        <w:ind w:right="1134"/>
        <w:jc w:val="both"/>
        <w:rPr>
          <w:rFonts w:ascii="Arial" w:hAnsi="Arial"/>
          <w:b/>
          <w:sz w:val="19"/>
          <w:szCs w:val="21"/>
        </w:rPr>
      </w:pPr>
    </w:p>
    <w:p w14:paraId="6E4B9AAE" w14:textId="77777777" w:rsidR="00AD763F" w:rsidRDefault="00AD763F" w:rsidP="004B3771">
      <w:pPr>
        <w:spacing w:line="312" w:lineRule="auto"/>
        <w:ind w:right="1134"/>
        <w:jc w:val="both"/>
        <w:rPr>
          <w:rFonts w:ascii="Arial" w:hAnsi="Arial"/>
          <w:b/>
          <w:sz w:val="19"/>
          <w:szCs w:val="21"/>
        </w:rPr>
      </w:pPr>
    </w:p>
    <w:p w14:paraId="6579EA10" w14:textId="77777777" w:rsidR="00AD763F" w:rsidRDefault="00AD763F" w:rsidP="004B3771">
      <w:pPr>
        <w:spacing w:line="312" w:lineRule="auto"/>
        <w:ind w:right="1134"/>
        <w:jc w:val="both"/>
        <w:rPr>
          <w:rFonts w:ascii="Arial" w:hAnsi="Arial"/>
          <w:b/>
          <w:sz w:val="19"/>
          <w:szCs w:val="21"/>
        </w:rPr>
      </w:pPr>
    </w:p>
    <w:p w14:paraId="11155489" w14:textId="77777777" w:rsidR="00AD763F" w:rsidRDefault="00AD763F" w:rsidP="004B3771">
      <w:pPr>
        <w:spacing w:line="312" w:lineRule="auto"/>
        <w:ind w:right="1134"/>
        <w:jc w:val="both"/>
        <w:rPr>
          <w:rFonts w:ascii="Arial" w:hAnsi="Arial"/>
          <w:b/>
          <w:sz w:val="19"/>
          <w:szCs w:val="21"/>
        </w:rPr>
      </w:pPr>
    </w:p>
    <w:p w14:paraId="7A58D4BF" w14:textId="77777777" w:rsidR="00AD763F" w:rsidRDefault="00AD763F" w:rsidP="004B3771">
      <w:pPr>
        <w:spacing w:line="312" w:lineRule="auto"/>
        <w:ind w:right="1134"/>
        <w:jc w:val="both"/>
        <w:rPr>
          <w:rFonts w:ascii="Arial" w:hAnsi="Arial"/>
          <w:b/>
          <w:sz w:val="19"/>
          <w:szCs w:val="21"/>
        </w:rPr>
      </w:pPr>
    </w:p>
    <w:p w14:paraId="3CE6A071" w14:textId="77777777" w:rsidR="00AD763F" w:rsidRDefault="00AD763F" w:rsidP="004B3771">
      <w:pPr>
        <w:spacing w:line="312" w:lineRule="auto"/>
        <w:ind w:right="1134"/>
        <w:jc w:val="both"/>
        <w:rPr>
          <w:rFonts w:ascii="Arial" w:hAnsi="Arial"/>
          <w:b/>
          <w:sz w:val="19"/>
          <w:szCs w:val="21"/>
        </w:rPr>
      </w:pPr>
    </w:p>
    <w:p w14:paraId="76A5EF08" w14:textId="77777777" w:rsidR="00AD763F" w:rsidRDefault="00AD763F" w:rsidP="004B3771">
      <w:pPr>
        <w:spacing w:line="312" w:lineRule="auto"/>
        <w:ind w:right="1134"/>
        <w:jc w:val="both"/>
        <w:rPr>
          <w:rFonts w:ascii="Arial" w:hAnsi="Arial"/>
          <w:b/>
          <w:sz w:val="19"/>
          <w:szCs w:val="21"/>
        </w:rPr>
      </w:pPr>
    </w:p>
    <w:p w14:paraId="56CFF9E5" w14:textId="77777777" w:rsidR="00AD763F" w:rsidRDefault="00AD763F" w:rsidP="004B3771">
      <w:pPr>
        <w:spacing w:line="312" w:lineRule="auto"/>
        <w:ind w:right="1134"/>
        <w:jc w:val="both"/>
        <w:rPr>
          <w:rFonts w:ascii="Arial" w:hAnsi="Arial"/>
          <w:b/>
          <w:sz w:val="19"/>
          <w:szCs w:val="21"/>
        </w:rPr>
      </w:pPr>
    </w:p>
    <w:p w14:paraId="03B2A6EE" w14:textId="77777777" w:rsidR="00AD763F" w:rsidRDefault="00AD763F" w:rsidP="004B3771">
      <w:pPr>
        <w:spacing w:line="312" w:lineRule="auto"/>
        <w:ind w:right="1134"/>
        <w:jc w:val="both"/>
        <w:rPr>
          <w:rFonts w:ascii="Arial" w:hAnsi="Arial"/>
          <w:b/>
          <w:sz w:val="19"/>
          <w:szCs w:val="21"/>
        </w:rPr>
      </w:pPr>
    </w:p>
    <w:p w14:paraId="592C7648" w14:textId="563B62B9" w:rsidR="009C480B" w:rsidRPr="00C04628" w:rsidRDefault="009C480B" w:rsidP="004B3771">
      <w:pPr>
        <w:spacing w:line="312" w:lineRule="auto"/>
        <w:ind w:right="1134"/>
        <w:jc w:val="both"/>
        <w:rPr>
          <w:rFonts w:ascii="Arial" w:hAnsi="Arial"/>
          <w:b/>
          <w:sz w:val="19"/>
          <w:szCs w:val="21"/>
        </w:rPr>
      </w:pPr>
      <w:r w:rsidRPr="00C04628">
        <w:rPr>
          <w:rFonts w:ascii="Arial" w:hAnsi="Arial"/>
          <w:b/>
          <w:sz w:val="19"/>
          <w:szCs w:val="21"/>
        </w:rPr>
        <w:t xml:space="preserve">Ihr Pressekontakt: </w:t>
      </w:r>
    </w:p>
    <w:p w14:paraId="7C42BC50" w14:textId="7462F35B" w:rsidR="009C480B" w:rsidRPr="005F7CC5" w:rsidRDefault="009C480B" w:rsidP="009C480B">
      <w:pPr>
        <w:pStyle w:val="Listenabsatz"/>
        <w:widowControl w:val="0"/>
        <w:numPr>
          <w:ilvl w:val="0"/>
          <w:numId w:val="6"/>
        </w:numPr>
        <w:autoSpaceDE w:val="0"/>
        <w:autoSpaceDN w:val="0"/>
        <w:adjustRightInd w:val="0"/>
        <w:rPr>
          <w:rFonts w:ascii="Arial" w:hAnsi="Arial" w:cs="Arial"/>
          <w:color w:val="1A1A1A"/>
          <w:sz w:val="17"/>
          <w:szCs w:val="21"/>
        </w:rPr>
      </w:pPr>
      <w:r w:rsidRPr="005F7CC5">
        <w:rPr>
          <w:rFonts w:ascii="Arial" w:hAnsi="Arial" w:cs="Arial"/>
          <w:color w:val="1A1A1A"/>
          <w:sz w:val="17"/>
          <w:szCs w:val="21"/>
        </w:rPr>
        <w:t>Alexandra Karabelas</w:t>
      </w:r>
      <w:r w:rsidRPr="005F7CC5">
        <w:rPr>
          <w:rFonts w:ascii="Arial" w:hAnsi="Arial" w:cs="Arial"/>
          <w:color w:val="18376A"/>
          <w:sz w:val="17"/>
          <w:szCs w:val="21"/>
        </w:rPr>
        <w:t xml:space="preserve">, </w:t>
      </w:r>
      <w:hyperlink r:id="rId8" w:history="1">
        <w:r w:rsidRPr="005F7CC5">
          <w:rPr>
            <w:rStyle w:val="Hyperlink"/>
            <w:rFonts w:ascii="Arial" w:hAnsi="Arial" w:cs="Arial"/>
            <w:sz w:val="17"/>
            <w:szCs w:val="21"/>
          </w:rPr>
          <w:t>buerokarabelas@gmail.com</w:t>
        </w:r>
      </w:hyperlink>
      <w:r w:rsidRPr="005F7CC5">
        <w:rPr>
          <w:rFonts w:ascii="Arial" w:hAnsi="Arial" w:cs="Arial"/>
          <w:color w:val="18376A"/>
          <w:sz w:val="17"/>
          <w:szCs w:val="21"/>
        </w:rPr>
        <w:t>, Tel. (0176) 70 73 98 34</w:t>
      </w:r>
      <w:r w:rsidR="00C04628" w:rsidRPr="005F7CC5">
        <w:rPr>
          <w:rFonts w:ascii="Arial" w:hAnsi="Arial" w:cs="Arial"/>
          <w:color w:val="18376A"/>
          <w:sz w:val="17"/>
          <w:szCs w:val="21"/>
        </w:rPr>
        <w:br/>
      </w:r>
      <w:r w:rsidRPr="005F7CC5">
        <w:rPr>
          <w:rFonts w:ascii="Arial" w:hAnsi="Arial" w:cs="Arial"/>
          <w:color w:val="1A1A1A"/>
          <w:sz w:val="17"/>
          <w:szCs w:val="21"/>
        </w:rPr>
        <w:t xml:space="preserve">Patrizia Schmid-Fellerer, </w:t>
      </w:r>
      <w:hyperlink r:id="rId9" w:history="1">
        <w:r w:rsidRPr="005F7CC5">
          <w:rPr>
            <w:rStyle w:val="Hyperlink"/>
            <w:rFonts w:ascii="Arial" w:hAnsi="Arial" w:cs="Arial"/>
            <w:sz w:val="17"/>
            <w:szCs w:val="21"/>
          </w:rPr>
          <w:t>presse@donumenta.de</w:t>
        </w:r>
      </w:hyperlink>
      <w:r w:rsidRPr="005F7CC5">
        <w:rPr>
          <w:rFonts w:ascii="Arial" w:hAnsi="Arial" w:cs="Arial"/>
          <w:color w:val="1A1A1A"/>
          <w:sz w:val="17"/>
          <w:szCs w:val="21"/>
        </w:rPr>
        <w:t xml:space="preserve">, Tel. (0941) 55 1 33 </w:t>
      </w:r>
      <w:r w:rsidR="00C04628" w:rsidRPr="005F7CC5">
        <w:rPr>
          <w:rFonts w:ascii="Arial" w:hAnsi="Arial" w:cs="Arial"/>
          <w:color w:val="1A1A1A"/>
          <w:sz w:val="17"/>
          <w:szCs w:val="21"/>
        </w:rPr>
        <w:br/>
      </w:r>
      <w:r w:rsidRPr="005F7CC5">
        <w:rPr>
          <w:rFonts w:ascii="Arial" w:hAnsi="Arial" w:cs="Arial"/>
          <w:color w:val="1A1A1A"/>
          <w:sz w:val="17"/>
          <w:szCs w:val="21"/>
        </w:rPr>
        <w:t>donumenta e.V.</w:t>
      </w:r>
      <w:r w:rsidR="00C04628" w:rsidRPr="005F7CC5">
        <w:rPr>
          <w:rFonts w:ascii="Arial" w:hAnsi="Arial" w:cs="Arial"/>
          <w:color w:val="1A1A1A"/>
          <w:sz w:val="17"/>
          <w:szCs w:val="21"/>
        </w:rPr>
        <w:br/>
      </w:r>
      <w:r w:rsidRPr="005F7CC5">
        <w:rPr>
          <w:rFonts w:ascii="Arial" w:hAnsi="Arial" w:cs="Arial"/>
          <w:color w:val="1A1A1A"/>
          <w:sz w:val="17"/>
          <w:szCs w:val="21"/>
        </w:rPr>
        <w:t>Am Wiedfang 5</w:t>
      </w:r>
      <w:r w:rsidR="00C04628" w:rsidRPr="005F7CC5">
        <w:rPr>
          <w:rFonts w:ascii="Arial" w:hAnsi="Arial" w:cs="Arial"/>
          <w:color w:val="1A1A1A"/>
          <w:sz w:val="17"/>
          <w:szCs w:val="21"/>
        </w:rPr>
        <w:t xml:space="preserve"> </w:t>
      </w:r>
      <w:r w:rsidR="00C04628" w:rsidRPr="005F7CC5">
        <w:rPr>
          <w:rFonts w:ascii="Arial" w:hAnsi="Arial" w:cs="Arial"/>
          <w:color w:val="1A1A1A"/>
          <w:sz w:val="17"/>
          <w:szCs w:val="21"/>
        </w:rPr>
        <w:br/>
      </w:r>
      <w:r w:rsidRPr="005F7CC5">
        <w:rPr>
          <w:rFonts w:ascii="Arial" w:hAnsi="Arial" w:cs="Arial"/>
          <w:color w:val="1A1A1A"/>
          <w:sz w:val="17"/>
          <w:szCs w:val="21"/>
        </w:rPr>
        <w:t>93047 Regensburg</w:t>
      </w:r>
    </w:p>
    <w:p w14:paraId="0E9CB6F2" w14:textId="77777777" w:rsidR="00C04628" w:rsidRPr="005F7CC5" w:rsidRDefault="00C04628" w:rsidP="00C37644">
      <w:pPr>
        <w:spacing w:line="312" w:lineRule="auto"/>
        <w:ind w:right="964"/>
        <w:jc w:val="both"/>
        <w:rPr>
          <w:rFonts w:ascii="Arial" w:hAnsi="Arial" w:cs="Arial"/>
          <w:sz w:val="17"/>
          <w:szCs w:val="21"/>
        </w:rPr>
      </w:pPr>
    </w:p>
    <w:p w14:paraId="2D230E20" w14:textId="74300250" w:rsidR="00C04628" w:rsidRDefault="00C04628" w:rsidP="005F7CC5">
      <w:pPr>
        <w:pStyle w:val="Listenabsatz"/>
        <w:numPr>
          <w:ilvl w:val="0"/>
          <w:numId w:val="6"/>
        </w:numPr>
        <w:ind w:right="964"/>
        <w:rPr>
          <w:rFonts w:ascii="Arial" w:hAnsi="Arial" w:cs="Arial"/>
          <w:sz w:val="17"/>
          <w:szCs w:val="21"/>
        </w:rPr>
      </w:pPr>
      <w:r w:rsidRPr="005F7CC5">
        <w:rPr>
          <w:rFonts w:ascii="Arial" w:hAnsi="Arial" w:cs="Arial"/>
          <w:sz w:val="17"/>
          <w:szCs w:val="21"/>
        </w:rPr>
        <w:t>Die Graduiertenschule für Ost- und Südosteuropastudien (GS OSES)</w:t>
      </w:r>
      <w:r w:rsidRPr="005F7CC5">
        <w:rPr>
          <w:rFonts w:ascii="Arial" w:hAnsi="Arial" w:cs="Arial"/>
          <w:sz w:val="17"/>
          <w:szCs w:val="21"/>
        </w:rPr>
        <w:br/>
        <w:t>Landshuter Str. 4</w:t>
      </w:r>
      <w:r w:rsidRPr="005F7CC5">
        <w:rPr>
          <w:rFonts w:ascii="Arial" w:hAnsi="Arial" w:cs="Arial"/>
          <w:sz w:val="17"/>
          <w:szCs w:val="21"/>
        </w:rPr>
        <w:br/>
        <w:t>93047 Regensburg</w:t>
      </w:r>
    </w:p>
    <w:p w14:paraId="4C802918" w14:textId="77777777" w:rsidR="00AD763F" w:rsidRPr="00AD763F" w:rsidRDefault="00AD763F" w:rsidP="00AD763F">
      <w:pPr>
        <w:ind w:right="964"/>
        <w:rPr>
          <w:rFonts w:ascii="Arial" w:hAnsi="Arial" w:cs="Arial"/>
          <w:sz w:val="17"/>
          <w:szCs w:val="21"/>
        </w:rPr>
      </w:pPr>
    </w:p>
    <w:p w14:paraId="77BA98AD" w14:textId="77777777" w:rsidR="00AD763F" w:rsidRDefault="00AD763F" w:rsidP="00AD763F">
      <w:pPr>
        <w:ind w:right="964"/>
        <w:rPr>
          <w:rFonts w:ascii="Arial" w:hAnsi="Arial" w:cs="Arial"/>
          <w:sz w:val="17"/>
          <w:szCs w:val="21"/>
        </w:rPr>
      </w:pPr>
    </w:p>
    <w:p w14:paraId="64526690" w14:textId="77777777" w:rsidR="00AD763F" w:rsidRDefault="00AD763F" w:rsidP="00AD763F">
      <w:pPr>
        <w:ind w:right="964"/>
        <w:rPr>
          <w:rFonts w:ascii="Arial" w:hAnsi="Arial" w:cs="Arial"/>
          <w:sz w:val="17"/>
          <w:szCs w:val="21"/>
        </w:rPr>
      </w:pPr>
    </w:p>
    <w:p w14:paraId="48358478" w14:textId="391CBC5C" w:rsidR="00AD763F" w:rsidRDefault="00AD763F" w:rsidP="00AD763F">
      <w:pPr>
        <w:ind w:right="964"/>
        <w:rPr>
          <w:rFonts w:ascii="Arial" w:hAnsi="Arial" w:cs="Arial"/>
          <w:sz w:val="17"/>
          <w:szCs w:val="21"/>
        </w:rPr>
      </w:pPr>
      <w:r>
        <w:rPr>
          <w:rFonts w:ascii="Arial" w:hAnsi="Arial" w:cs="Arial"/>
          <w:sz w:val="17"/>
          <w:szCs w:val="21"/>
        </w:rPr>
        <w:drawing>
          <wp:inline distT="0" distB="0" distL="0" distR="0" wp14:anchorId="1E72E6DF" wp14:editId="202E2933">
            <wp:extent cx="5755640" cy="4123690"/>
            <wp:effectExtent l="0" t="0" r="1016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lnik_Film.jpg"/>
                    <pic:cNvPicPr/>
                  </pic:nvPicPr>
                  <pic:blipFill>
                    <a:blip r:embed="rId10">
                      <a:extLst>
                        <a:ext uri="{28A0092B-C50C-407E-A947-70E740481C1C}">
                          <a14:useLocalDpi xmlns:a14="http://schemas.microsoft.com/office/drawing/2010/main" val="0"/>
                        </a:ext>
                      </a:extLst>
                    </a:blip>
                    <a:stretch>
                      <a:fillRect/>
                    </a:stretch>
                  </pic:blipFill>
                  <pic:spPr>
                    <a:xfrm>
                      <a:off x="0" y="0"/>
                      <a:ext cx="5755640" cy="4123690"/>
                    </a:xfrm>
                    <a:prstGeom prst="rect">
                      <a:avLst/>
                    </a:prstGeom>
                  </pic:spPr>
                </pic:pic>
              </a:graphicData>
            </a:graphic>
          </wp:inline>
        </w:drawing>
      </w:r>
    </w:p>
    <w:p w14:paraId="7FB6FED4" w14:textId="29CA31F7" w:rsidR="0076417C" w:rsidRPr="0076417C" w:rsidRDefault="0076417C" w:rsidP="00AD763F">
      <w:pPr>
        <w:ind w:right="964"/>
        <w:rPr>
          <w:rFonts w:ascii="Arial" w:hAnsi="Arial" w:cs="Arial"/>
          <w:sz w:val="13"/>
          <w:szCs w:val="21"/>
        </w:rPr>
      </w:pPr>
      <w:r w:rsidRPr="0076417C">
        <w:rPr>
          <w:rFonts w:ascii="Arial" w:hAnsi="Arial" w:cs="Arial"/>
          <w:sz w:val="13"/>
          <w:szCs w:val="21"/>
        </w:rPr>
        <w:t>Zilnik_Film</w:t>
      </w:r>
      <w:bookmarkStart w:id="0" w:name="_GoBack"/>
      <w:bookmarkEnd w:id="0"/>
    </w:p>
    <w:sectPr w:rsidR="0076417C" w:rsidRPr="0076417C" w:rsidSect="00E16CF1">
      <w:headerReference w:type="default" r:id="rId11"/>
      <w:footerReference w:type="even" r:id="rId12"/>
      <w:footerReference w:type="defaul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43C3" w14:textId="77777777" w:rsidR="007154FB" w:rsidRDefault="007154FB" w:rsidP="009D3BD1">
      <w:r>
        <w:separator/>
      </w:r>
    </w:p>
  </w:endnote>
  <w:endnote w:type="continuationSeparator" w:id="0">
    <w:p w14:paraId="25B27AE2" w14:textId="77777777" w:rsidR="007154FB" w:rsidRDefault="007154FB" w:rsidP="009D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E0F63" w14:textId="77777777" w:rsidR="00902B69" w:rsidRDefault="00902B69" w:rsidP="009D3B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6412F78" w14:textId="77777777" w:rsidR="00902B69" w:rsidRDefault="00902B69" w:rsidP="009D3BD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DE24" w14:textId="77777777" w:rsidR="00902B69" w:rsidRDefault="00902B69" w:rsidP="009D3B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417C">
      <w:rPr>
        <w:rStyle w:val="Seitenzahl"/>
      </w:rPr>
      <w:t>3</w:t>
    </w:r>
    <w:r>
      <w:rPr>
        <w:rStyle w:val="Seitenzahl"/>
      </w:rPr>
      <w:fldChar w:fldCharType="end"/>
    </w:r>
  </w:p>
  <w:p w14:paraId="5DCECBE4" w14:textId="180252B3" w:rsidR="00902B69" w:rsidRDefault="00902B69" w:rsidP="009D3BD1">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FF8B3" w14:textId="77777777" w:rsidR="007154FB" w:rsidRDefault="007154FB" w:rsidP="009D3BD1">
      <w:r>
        <w:separator/>
      </w:r>
    </w:p>
  </w:footnote>
  <w:footnote w:type="continuationSeparator" w:id="0">
    <w:p w14:paraId="458DE7FF" w14:textId="77777777" w:rsidR="007154FB" w:rsidRDefault="007154FB" w:rsidP="009D3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A570" w14:textId="0F0D4E63" w:rsidR="00902B69" w:rsidRDefault="005F7CC5">
    <w:pPr>
      <w:pStyle w:val="Kopfzeile"/>
    </w:pPr>
    <w:r>
      <w:drawing>
        <wp:anchor distT="0" distB="0" distL="114300" distR="114300" simplePos="0" relativeHeight="251662336" behindDoc="1" locked="0" layoutInCell="1" allowOverlap="1" wp14:anchorId="3BB4A36F" wp14:editId="3D982C63">
          <wp:simplePos x="0" y="0"/>
          <wp:positionH relativeFrom="column">
            <wp:posOffset>-313690</wp:posOffset>
          </wp:positionH>
          <wp:positionV relativeFrom="paragraph">
            <wp:posOffset>-238125</wp:posOffset>
          </wp:positionV>
          <wp:extent cx="2369185" cy="789305"/>
          <wp:effectExtent l="0" t="0" r="0" b="0"/>
          <wp:wrapTight wrapText="bothSides">
            <wp:wrapPolygon edited="0">
              <wp:start x="0" y="0"/>
              <wp:lineTo x="0" y="20853"/>
              <wp:lineTo x="21363" y="20853"/>
              <wp:lineTo x="21363" y="0"/>
              <wp:lineTo x="0" y="0"/>
            </wp:wrapPolygon>
          </wp:wrapTight>
          <wp:docPr id="1" name="Grafik 1" descr="E:\Alte Dateien\donumenta Arbeit\2015\Filmwoche\01_GOS-Logo-dt-f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lte Dateien\donumenta Arbeit\2015\Filmwoche\01_GOS-Logo-dt-fet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18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B69" w:rsidRPr="00302722">
      <w:rPr>
        <w:rFonts w:ascii="Arial" w:hAnsi="Arial" w:cs="Arial"/>
      </w:rPr>
      <w:drawing>
        <wp:anchor distT="0" distB="0" distL="114300" distR="114300" simplePos="0" relativeHeight="251659264" behindDoc="0" locked="0" layoutInCell="1" allowOverlap="1" wp14:anchorId="41BDA263" wp14:editId="6313AF34">
          <wp:simplePos x="0" y="0"/>
          <wp:positionH relativeFrom="column">
            <wp:posOffset>4231640</wp:posOffset>
          </wp:positionH>
          <wp:positionV relativeFrom="paragraph">
            <wp:posOffset>-311150</wp:posOffset>
          </wp:positionV>
          <wp:extent cx="1749425" cy="2332990"/>
          <wp:effectExtent l="0" t="0" r="3175"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x14-donumenta-Logoaufweiß.jpg"/>
                  <pic:cNvPicPr/>
                </pic:nvPicPr>
                <pic:blipFill>
                  <a:blip r:embed="rId2">
                    <a:extLst>
                      <a:ext uri="{28A0092B-C50C-407E-A947-70E740481C1C}">
                        <a14:useLocalDpi xmlns:a14="http://schemas.microsoft.com/office/drawing/2010/main" val="0"/>
                      </a:ext>
                    </a:extLst>
                  </a:blip>
                  <a:stretch>
                    <a:fillRect/>
                  </a:stretch>
                </pic:blipFill>
                <pic:spPr>
                  <a:xfrm>
                    <a:off x="0" y="0"/>
                    <a:ext cx="1749425" cy="23329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6341C3"/>
    <w:multiLevelType w:val="hybridMultilevel"/>
    <w:tmpl w:val="86A01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3EC3C54"/>
    <w:multiLevelType w:val="multilevel"/>
    <w:tmpl w:val="51D4C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204F89"/>
    <w:multiLevelType w:val="hybridMultilevel"/>
    <w:tmpl w:val="11149E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44C8749E"/>
    <w:multiLevelType w:val="hybridMultilevel"/>
    <w:tmpl w:val="E1A8A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307546"/>
    <w:multiLevelType w:val="hybridMultilevel"/>
    <w:tmpl w:val="C4D0F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58"/>
    <w:rsid w:val="00000D63"/>
    <w:rsid w:val="00006FB1"/>
    <w:rsid w:val="000517C8"/>
    <w:rsid w:val="000526BF"/>
    <w:rsid w:val="000545C0"/>
    <w:rsid w:val="00061E40"/>
    <w:rsid w:val="00080AFB"/>
    <w:rsid w:val="000A2692"/>
    <w:rsid w:val="000A41A2"/>
    <w:rsid w:val="000B5BA2"/>
    <w:rsid w:val="000E23DF"/>
    <w:rsid w:val="000F16F7"/>
    <w:rsid w:val="000F2D5C"/>
    <w:rsid w:val="001150AB"/>
    <w:rsid w:val="00126C1C"/>
    <w:rsid w:val="00127228"/>
    <w:rsid w:val="00144E4F"/>
    <w:rsid w:val="0016798A"/>
    <w:rsid w:val="00177AE6"/>
    <w:rsid w:val="00182C04"/>
    <w:rsid w:val="001C4ABE"/>
    <w:rsid w:val="001E19B3"/>
    <w:rsid w:val="002030ED"/>
    <w:rsid w:val="00234D53"/>
    <w:rsid w:val="002457B4"/>
    <w:rsid w:val="00251CBF"/>
    <w:rsid w:val="00295CD2"/>
    <w:rsid w:val="002A0E5B"/>
    <w:rsid w:val="002A5891"/>
    <w:rsid w:val="002D5D46"/>
    <w:rsid w:val="002F3459"/>
    <w:rsid w:val="00302722"/>
    <w:rsid w:val="00302CB2"/>
    <w:rsid w:val="00340994"/>
    <w:rsid w:val="00341CC5"/>
    <w:rsid w:val="00355B7B"/>
    <w:rsid w:val="003A119C"/>
    <w:rsid w:val="003A701D"/>
    <w:rsid w:val="003C1A07"/>
    <w:rsid w:val="003D4368"/>
    <w:rsid w:val="003D6ED7"/>
    <w:rsid w:val="003E6DB5"/>
    <w:rsid w:val="004029FF"/>
    <w:rsid w:val="0040564C"/>
    <w:rsid w:val="00425A56"/>
    <w:rsid w:val="00426B78"/>
    <w:rsid w:val="00451119"/>
    <w:rsid w:val="00451A81"/>
    <w:rsid w:val="004640AD"/>
    <w:rsid w:val="00465449"/>
    <w:rsid w:val="00474D72"/>
    <w:rsid w:val="0048088E"/>
    <w:rsid w:val="00494FA1"/>
    <w:rsid w:val="004953E2"/>
    <w:rsid w:val="004A1E0A"/>
    <w:rsid w:val="004B3771"/>
    <w:rsid w:val="004C6B5D"/>
    <w:rsid w:val="004D0760"/>
    <w:rsid w:val="004E289B"/>
    <w:rsid w:val="004E58E8"/>
    <w:rsid w:val="005113B2"/>
    <w:rsid w:val="005211D9"/>
    <w:rsid w:val="0058352B"/>
    <w:rsid w:val="005B1B44"/>
    <w:rsid w:val="005B5233"/>
    <w:rsid w:val="005E3BDD"/>
    <w:rsid w:val="005F49BC"/>
    <w:rsid w:val="005F7CC5"/>
    <w:rsid w:val="00604AE9"/>
    <w:rsid w:val="00615EC6"/>
    <w:rsid w:val="006210A1"/>
    <w:rsid w:val="00670360"/>
    <w:rsid w:val="00672DCC"/>
    <w:rsid w:val="0067675E"/>
    <w:rsid w:val="00680B8C"/>
    <w:rsid w:val="00682C33"/>
    <w:rsid w:val="0069158C"/>
    <w:rsid w:val="00697458"/>
    <w:rsid w:val="006A7320"/>
    <w:rsid w:val="006B4647"/>
    <w:rsid w:val="006B7146"/>
    <w:rsid w:val="006B7DA9"/>
    <w:rsid w:val="006C375D"/>
    <w:rsid w:val="006D0B77"/>
    <w:rsid w:val="006D1789"/>
    <w:rsid w:val="006F5B6E"/>
    <w:rsid w:val="007154FB"/>
    <w:rsid w:val="0072341D"/>
    <w:rsid w:val="007433E6"/>
    <w:rsid w:val="0075235A"/>
    <w:rsid w:val="00757AC5"/>
    <w:rsid w:val="0076417C"/>
    <w:rsid w:val="007752DE"/>
    <w:rsid w:val="007A2211"/>
    <w:rsid w:val="007A6857"/>
    <w:rsid w:val="007C46CB"/>
    <w:rsid w:val="0083006C"/>
    <w:rsid w:val="0083081F"/>
    <w:rsid w:val="008358F8"/>
    <w:rsid w:val="00841886"/>
    <w:rsid w:val="008469CA"/>
    <w:rsid w:val="0087416E"/>
    <w:rsid w:val="008A25B7"/>
    <w:rsid w:val="008B63C7"/>
    <w:rsid w:val="008C4CE9"/>
    <w:rsid w:val="008D6B7E"/>
    <w:rsid w:val="008E29A1"/>
    <w:rsid w:val="008F39F2"/>
    <w:rsid w:val="00901D80"/>
    <w:rsid w:val="00902B69"/>
    <w:rsid w:val="00915553"/>
    <w:rsid w:val="00921A63"/>
    <w:rsid w:val="00926F52"/>
    <w:rsid w:val="0093288C"/>
    <w:rsid w:val="0093453F"/>
    <w:rsid w:val="00943940"/>
    <w:rsid w:val="00997AD1"/>
    <w:rsid w:val="009A3723"/>
    <w:rsid w:val="009B0916"/>
    <w:rsid w:val="009B2FF9"/>
    <w:rsid w:val="009B3B88"/>
    <w:rsid w:val="009C480B"/>
    <w:rsid w:val="009D3BD1"/>
    <w:rsid w:val="00A22606"/>
    <w:rsid w:val="00A279AF"/>
    <w:rsid w:val="00A31F58"/>
    <w:rsid w:val="00A3391B"/>
    <w:rsid w:val="00A410C0"/>
    <w:rsid w:val="00A53C4C"/>
    <w:rsid w:val="00A63D58"/>
    <w:rsid w:val="00A64166"/>
    <w:rsid w:val="00A72FB3"/>
    <w:rsid w:val="00A77B54"/>
    <w:rsid w:val="00A90AEC"/>
    <w:rsid w:val="00AB652A"/>
    <w:rsid w:val="00AC62A5"/>
    <w:rsid w:val="00AC637B"/>
    <w:rsid w:val="00AD2C26"/>
    <w:rsid w:val="00AD763F"/>
    <w:rsid w:val="00AE598D"/>
    <w:rsid w:val="00AE7A30"/>
    <w:rsid w:val="00AF0A15"/>
    <w:rsid w:val="00B0036D"/>
    <w:rsid w:val="00B16AA4"/>
    <w:rsid w:val="00B214C3"/>
    <w:rsid w:val="00B269ED"/>
    <w:rsid w:val="00B30375"/>
    <w:rsid w:val="00B40A1B"/>
    <w:rsid w:val="00B459CE"/>
    <w:rsid w:val="00B50B07"/>
    <w:rsid w:val="00B55749"/>
    <w:rsid w:val="00BE31C4"/>
    <w:rsid w:val="00BF272C"/>
    <w:rsid w:val="00C04628"/>
    <w:rsid w:val="00C14028"/>
    <w:rsid w:val="00C17FD9"/>
    <w:rsid w:val="00C27347"/>
    <w:rsid w:val="00C362D3"/>
    <w:rsid w:val="00C37644"/>
    <w:rsid w:val="00C43651"/>
    <w:rsid w:val="00C4413D"/>
    <w:rsid w:val="00C55A20"/>
    <w:rsid w:val="00C57FE1"/>
    <w:rsid w:val="00C76C67"/>
    <w:rsid w:val="00C8215C"/>
    <w:rsid w:val="00C85E62"/>
    <w:rsid w:val="00C94155"/>
    <w:rsid w:val="00CA0ABF"/>
    <w:rsid w:val="00CB3369"/>
    <w:rsid w:val="00CF5182"/>
    <w:rsid w:val="00CF5B0C"/>
    <w:rsid w:val="00D06CE3"/>
    <w:rsid w:val="00D230C4"/>
    <w:rsid w:val="00D62AA3"/>
    <w:rsid w:val="00D81140"/>
    <w:rsid w:val="00D819A3"/>
    <w:rsid w:val="00DA3395"/>
    <w:rsid w:val="00DD53B6"/>
    <w:rsid w:val="00DE5ECF"/>
    <w:rsid w:val="00E07D92"/>
    <w:rsid w:val="00E11C8A"/>
    <w:rsid w:val="00E159F8"/>
    <w:rsid w:val="00E16CF1"/>
    <w:rsid w:val="00E23D00"/>
    <w:rsid w:val="00E52AD7"/>
    <w:rsid w:val="00E87F7D"/>
    <w:rsid w:val="00E95A15"/>
    <w:rsid w:val="00E972EF"/>
    <w:rsid w:val="00EB4BFE"/>
    <w:rsid w:val="00ED55E2"/>
    <w:rsid w:val="00EE1F2E"/>
    <w:rsid w:val="00F01F14"/>
    <w:rsid w:val="00F26714"/>
    <w:rsid w:val="00F311C9"/>
    <w:rsid w:val="00F549B3"/>
    <w:rsid w:val="00F61DFF"/>
    <w:rsid w:val="00F707CA"/>
    <w:rsid w:val="00F83214"/>
    <w:rsid w:val="00F8682F"/>
    <w:rsid w:val="00FB5FFB"/>
    <w:rsid w:val="00FC6B80"/>
    <w:rsid w:val="00FE035B"/>
    <w:rsid w:val="00FF4FB0"/>
    <w:rsid w:val="00FF59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paragraph" w:styleId="berschrift1">
    <w:name w:val="heading 1"/>
    <w:basedOn w:val="Standard"/>
    <w:next w:val="Standard"/>
    <w:link w:val="berschrift1Zchn"/>
    <w:qFormat/>
    <w:rsid w:val="00697458"/>
    <w:pPr>
      <w:keepNext/>
      <w:outlineLvl w:val="0"/>
    </w:pPr>
    <w:rPr>
      <w:rFonts w:ascii="Arial" w:eastAsia="Times New Roman" w:hAnsi="Arial" w:cs="Arial"/>
      <w:b/>
      <w:bCs/>
      <w:noProof w:val="0"/>
    </w:rPr>
  </w:style>
  <w:style w:type="paragraph" w:styleId="berschrift2">
    <w:name w:val="heading 2"/>
    <w:basedOn w:val="Standard"/>
    <w:next w:val="Standard"/>
    <w:link w:val="berschrift2Zchn"/>
    <w:uiPriority w:val="9"/>
    <w:semiHidden/>
    <w:unhideWhenUsed/>
    <w:qFormat/>
    <w:rsid w:val="00302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97458"/>
    <w:rPr>
      <w:rFonts w:ascii="Arial" w:eastAsia="Times New Roman" w:hAnsi="Arial" w:cs="Arial"/>
      <w:b/>
      <w:bCs/>
    </w:rPr>
  </w:style>
  <w:style w:type="paragraph" w:styleId="Textkrper">
    <w:name w:val="Body Text"/>
    <w:basedOn w:val="Standard"/>
    <w:link w:val="TextkrperZchn"/>
    <w:semiHidden/>
    <w:rsid w:val="00697458"/>
    <w:rPr>
      <w:rFonts w:ascii="Arial" w:eastAsia="Times New Roman" w:hAnsi="Arial" w:cs="Arial"/>
      <w:i/>
      <w:iCs/>
      <w:noProof w:val="0"/>
    </w:rPr>
  </w:style>
  <w:style w:type="character" w:customStyle="1" w:styleId="TextkrperZchn">
    <w:name w:val="Textkörper Zchn"/>
    <w:basedOn w:val="Absatz-Standardschriftart"/>
    <w:link w:val="Textkrper"/>
    <w:semiHidden/>
    <w:rsid w:val="00697458"/>
    <w:rPr>
      <w:rFonts w:ascii="Arial" w:eastAsia="Times New Roman" w:hAnsi="Arial" w:cs="Arial"/>
      <w:i/>
      <w:iCs/>
    </w:rPr>
  </w:style>
  <w:style w:type="paragraph" w:styleId="Sprechblasentext">
    <w:name w:val="Balloon Text"/>
    <w:basedOn w:val="Standard"/>
    <w:link w:val="SprechblasentextZchn"/>
    <w:uiPriority w:val="99"/>
    <w:semiHidden/>
    <w:unhideWhenUsed/>
    <w:rsid w:val="0034099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40994"/>
    <w:rPr>
      <w:rFonts w:ascii="Lucida Grande" w:hAnsi="Lucida Grande" w:cs="Lucida Grande"/>
      <w:noProof/>
      <w:sz w:val="18"/>
      <w:szCs w:val="18"/>
    </w:rPr>
  </w:style>
  <w:style w:type="character" w:styleId="Hyperlink">
    <w:name w:val="Hyperlink"/>
    <w:rsid w:val="00DD53B6"/>
    <w:rPr>
      <w:color w:val="0000FF"/>
      <w:u w:val="single"/>
    </w:rPr>
  </w:style>
  <w:style w:type="paragraph" w:styleId="Listenabsatz">
    <w:name w:val="List Paragraph"/>
    <w:basedOn w:val="Standard"/>
    <w:uiPriority w:val="34"/>
    <w:qFormat/>
    <w:rsid w:val="00AF0A15"/>
    <w:pPr>
      <w:ind w:left="720"/>
      <w:contextualSpacing/>
    </w:pPr>
  </w:style>
  <w:style w:type="paragraph" w:styleId="Fuzeile">
    <w:name w:val="footer"/>
    <w:basedOn w:val="Standard"/>
    <w:link w:val="FuzeileZchn"/>
    <w:uiPriority w:val="99"/>
    <w:unhideWhenUsed/>
    <w:rsid w:val="009D3BD1"/>
    <w:pPr>
      <w:tabs>
        <w:tab w:val="center" w:pos="4536"/>
        <w:tab w:val="right" w:pos="9072"/>
      </w:tabs>
    </w:pPr>
  </w:style>
  <w:style w:type="character" w:customStyle="1" w:styleId="FuzeileZchn">
    <w:name w:val="Fußzeile Zchn"/>
    <w:basedOn w:val="Absatz-Standardschriftart"/>
    <w:link w:val="Fuzeile"/>
    <w:uiPriority w:val="99"/>
    <w:rsid w:val="009D3BD1"/>
    <w:rPr>
      <w:noProof/>
    </w:rPr>
  </w:style>
  <w:style w:type="character" w:styleId="Seitenzahl">
    <w:name w:val="page number"/>
    <w:basedOn w:val="Absatz-Standardschriftart"/>
    <w:uiPriority w:val="99"/>
    <w:semiHidden/>
    <w:unhideWhenUsed/>
    <w:rsid w:val="009D3BD1"/>
  </w:style>
  <w:style w:type="character" w:customStyle="1" w:styleId="apple-converted-space">
    <w:name w:val="apple-converted-space"/>
    <w:basedOn w:val="Absatz-Standardschriftart"/>
    <w:rsid w:val="00997AD1"/>
  </w:style>
  <w:style w:type="character" w:customStyle="1" w:styleId="twc">
    <w:name w:val="_twc"/>
    <w:basedOn w:val="Absatz-Standardschriftart"/>
    <w:rsid w:val="00997AD1"/>
  </w:style>
  <w:style w:type="character" w:customStyle="1" w:styleId="xdb">
    <w:name w:val="_xdb"/>
    <w:basedOn w:val="Absatz-Standardschriftart"/>
    <w:rsid w:val="00997AD1"/>
  </w:style>
  <w:style w:type="character" w:customStyle="1" w:styleId="xbe">
    <w:name w:val="_xbe"/>
    <w:basedOn w:val="Absatz-Standardschriftart"/>
    <w:rsid w:val="00997AD1"/>
  </w:style>
  <w:style w:type="paragraph" w:styleId="StandardWeb">
    <w:name w:val="Normal (Web)"/>
    <w:basedOn w:val="Standard"/>
    <w:uiPriority w:val="99"/>
    <w:semiHidden/>
    <w:unhideWhenUsed/>
    <w:rsid w:val="00251CBF"/>
    <w:pPr>
      <w:spacing w:before="100" w:beforeAutospacing="1" w:after="100" w:afterAutospacing="1"/>
    </w:pPr>
    <w:rPr>
      <w:rFonts w:ascii="Times" w:hAnsi="Times" w:cs="Times New Roman"/>
      <w:noProof w:val="0"/>
      <w:sz w:val="20"/>
      <w:szCs w:val="20"/>
    </w:rPr>
  </w:style>
  <w:style w:type="character" w:styleId="Fett">
    <w:name w:val="Strong"/>
    <w:basedOn w:val="Absatz-Standardschriftart"/>
    <w:uiPriority w:val="22"/>
    <w:qFormat/>
    <w:rsid w:val="00251CBF"/>
    <w:rPr>
      <w:b/>
      <w:bCs/>
    </w:rPr>
  </w:style>
  <w:style w:type="character" w:customStyle="1" w:styleId="berschrift2Zchn">
    <w:name w:val="Überschrift 2 Zchn"/>
    <w:basedOn w:val="Absatz-Standardschriftart"/>
    <w:link w:val="berschrift2"/>
    <w:uiPriority w:val="9"/>
    <w:semiHidden/>
    <w:rsid w:val="00302722"/>
    <w:rPr>
      <w:rFonts w:asciiTheme="majorHAnsi" w:eastAsiaTheme="majorEastAsia" w:hAnsiTheme="majorHAnsi" w:cstheme="majorBidi"/>
      <w:b/>
      <w:bCs/>
      <w:noProof/>
      <w:color w:val="4F81BD" w:themeColor="accent1"/>
      <w:sz w:val="26"/>
      <w:szCs w:val="26"/>
    </w:rPr>
  </w:style>
  <w:style w:type="paragraph" w:styleId="Kopfzeile">
    <w:name w:val="header"/>
    <w:basedOn w:val="Standard"/>
    <w:link w:val="KopfzeileZchn"/>
    <w:uiPriority w:val="99"/>
    <w:unhideWhenUsed/>
    <w:rsid w:val="0069158C"/>
    <w:pPr>
      <w:tabs>
        <w:tab w:val="center" w:pos="4536"/>
        <w:tab w:val="right" w:pos="9072"/>
      </w:tabs>
    </w:pPr>
  </w:style>
  <w:style w:type="character" w:customStyle="1" w:styleId="KopfzeileZchn">
    <w:name w:val="Kopfzeile Zchn"/>
    <w:basedOn w:val="Absatz-Standardschriftart"/>
    <w:link w:val="Kopfzeile"/>
    <w:uiPriority w:val="99"/>
    <w:rsid w:val="0069158C"/>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paragraph" w:styleId="berschrift1">
    <w:name w:val="heading 1"/>
    <w:basedOn w:val="Standard"/>
    <w:next w:val="Standard"/>
    <w:link w:val="berschrift1Zchn"/>
    <w:qFormat/>
    <w:rsid w:val="00697458"/>
    <w:pPr>
      <w:keepNext/>
      <w:outlineLvl w:val="0"/>
    </w:pPr>
    <w:rPr>
      <w:rFonts w:ascii="Arial" w:eastAsia="Times New Roman" w:hAnsi="Arial" w:cs="Arial"/>
      <w:b/>
      <w:bCs/>
      <w:noProof w:val="0"/>
    </w:rPr>
  </w:style>
  <w:style w:type="paragraph" w:styleId="berschrift2">
    <w:name w:val="heading 2"/>
    <w:basedOn w:val="Standard"/>
    <w:next w:val="Standard"/>
    <w:link w:val="berschrift2Zchn"/>
    <w:uiPriority w:val="9"/>
    <w:semiHidden/>
    <w:unhideWhenUsed/>
    <w:qFormat/>
    <w:rsid w:val="00302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97458"/>
    <w:rPr>
      <w:rFonts w:ascii="Arial" w:eastAsia="Times New Roman" w:hAnsi="Arial" w:cs="Arial"/>
      <w:b/>
      <w:bCs/>
    </w:rPr>
  </w:style>
  <w:style w:type="paragraph" w:styleId="Textkrper">
    <w:name w:val="Body Text"/>
    <w:basedOn w:val="Standard"/>
    <w:link w:val="TextkrperZchn"/>
    <w:semiHidden/>
    <w:rsid w:val="00697458"/>
    <w:rPr>
      <w:rFonts w:ascii="Arial" w:eastAsia="Times New Roman" w:hAnsi="Arial" w:cs="Arial"/>
      <w:i/>
      <w:iCs/>
      <w:noProof w:val="0"/>
    </w:rPr>
  </w:style>
  <w:style w:type="character" w:customStyle="1" w:styleId="TextkrperZchn">
    <w:name w:val="Textkörper Zchn"/>
    <w:basedOn w:val="Absatz-Standardschriftart"/>
    <w:link w:val="Textkrper"/>
    <w:semiHidden/>
    <w:rsid w:val="00697458"/>
    <w:rPr>
      <w:rFonts w:ascii="Arial" w:eastAsia="Times New Roman" w:hAnsi="Arial" w:cs="Arial"/>
      <w:i/>
      <w:iCs/>
    </w:rPr>
  </w:style>
  <w:style w:type="paragraph" w:styleId="Sprechblasentext">
    <w:name w:val="Balloon Text"/>
    <w:basedOn w:val="Standard"/>
    <w:link w:val="SprechblasentextZchn"/>
    <w:uiPriority w:val="99"/>
    <w:semiHidden/>
    <w:unhideWhenUsed/>
    <w:rsid w:val="0034099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40994"/>
    <w:rPr>
      <w:rFonts w:ascii="Lucida Grande" w:hAnsi="Lucida Grande" w:cs="Lucida Grande"/>
      <w:noProof/>
      <w:sz w:val="18"/>
      <w:szCs w:val="18"/>
    </w:rPr>
  </w:style>
  <w:style w:type="character" w:styleId="Hyperlink">
    <w:name w:val="Hyperlink"/>
    <w:rsid w:val="00DD53B6"/>
    <w:rPr>
      <w:color w:val="0000FF"/>
      <w:u w:val="single"/>
    </w:rPr>
  </w:style>
  <w:style w:type="paragraph" w:styleId="Listenabsatz">
    <w:name w:val="List Paragraph"/>
    <w:basedOn w:val="Standard"/>
    <w:uiPriority w:val="34"/>
    <w:qFormat/>
    <w:rsid w:val="00AF0A15"/>
    <w:pPr>
      <w:ind w:left="720"/>
      <w:contextualSpacing/>
    </w:pPr>
  </w:style>
  <w:style w:type="paragraph" w:styleId="Fuzeile">
    <w:name w:val="footer"/>
    <w:basedOn w:val="Standard"/>
    <w:link w:val="FuzeileZchn"/>
    <w:uiPriority w:val="99"/>
    <w:unhideWhenUsed/>
    <w:rsid w:val="009D3BD1"/>
    <w:pPr>
      <w:tabs>
        <w:tab w:val="center" w:pos="4536"/>
        <w:tab w:val="right" w:pos="9072"/>
      </w:tabs>
    </w:pPr>
  </w:style>
  <w:style w:type="character" w:customStyle="1" w:styleId="FuzeileZchn">
    <w:name w:val="Fußzeile Zchn"/>
    <w:basedOn w:val="Absatz-Standardschriftart"/>
    <w:link w:val="Fuzeile"/>
    <w:uiPriority w:val="99"/>
    <w:rsid w:val="009D3BD1"/>
    <w:rPr>
      <w:noProof/>
    </w:rPr>
  </w:style>
  <w:style w:type="character" w:styleId="Seitenzahl">
    <w:name w:val="page number"/>
    <w:basedOn w:val="Absatz-Standardschriftart"/>
    <w:uiPriority w:val="99"/>
    <w:semiHidden/>
    <w:unhideWhenUsed/>
    <w:rsid w:val="009D3BD1"/>
  </w:style>
  <w:style w:type="character" w:customStyle="1" w:styleId="apple-converted-space">
    <w:name w:val="apple-converted-space"/>
    <w:basedOn w:val="Absatz-Standardschriftart"/>
    <w:rsid w:val="00997AD1"/>
  </w:style>
  <w:style w:type="character" w:customStyle="1" w:styleId="twc">
    <w:name w:val="_twc"/>
    <w:basedOn w:val="Absatz-Standardschriftart"/>
    <w:rsid w:val="00997AD1"/>
  </w:style>
  <w:style w:type="character" w:customStyle="1" w:styleId="xdb">
    <w:name w:val="_xdb"/>
    <w:basedOn w:val="Absatz-Standardschriftart"/>
    <w:rsid w:val="00997AD1"/>
  </w:style>
  <w:style w:type="character" w:customStyle="1" w:styleId="xbe">
    <w:name w:val="_xbe"/>
    <w:basedOn w:val="Absatz-Standardschriftart"/>
    <w:rsid w:val="00997AD1"/>
  </w:style>
  <w:style w:type="paragraph" w:styleId="StandardWeb">
    <w:name w:val="Normal (Web)"/>
    <w:basedOn w:val="Standard"/>
    <w:uiPriority w:val="99"/>
    <w:semiHidden/>
    <w:unhideWhenUsed/>
    <w:rsid w:val="00251CBF"/>
    <w:pPr>
      <w:spacing w:before="100" w:beforeAutospacing="1" w:after="100" w:afterAutospacing="1"/>
    </w:pPr>
    <w:rPr>
      <w:rFonts w:ascii="Times" w:hAnsi="Times" w:cs="Times New Roman"/>
      <w:noProof w:val="0"/>
      <w:sz w:val="20"/>
      <w:szCs w:val="20"/>
    </w:rPr>
  </w:style>
  <w:style w:type="character" w:styleId="Fett">
    <w:name w:val="Strong"/>
    <w:basedOn w:val="Absatz-Standardschriftart"/>
    <w:uiPriority w:val="22"/>
    <w:qFormat/>
    <w:rsid w:val="00251CBF"/>
    <w:rPr>
      <w:b/>
      <w:bCs/>
    </w:rPr>
  </w:style>
  <w:style w:type="character" w:customStyle="1" w:styleId="berschrift2Zchn">
    <w:name w:val="Überschrift 2 Zchn"/>
    <w:basedOn w:val="Absatz-Standardschriftart"/>
    <w:link w:val="berschrift2"/>
    <w:uiPriority w:val="9"/>
    <w:semiHidden/>
    <w:rsid w:val="00302722"/>
    <w:rPr>
      <w:rFonts w:asciiTheme="majorHAnsi" w:eastAsiaTheme="majorEastAsia" w:hAnsiTheme="majorHAnsi" w:cstheme="majorBidi"/>
      <w:b/>
      <w:bCs/>
      <w:noProof/>
      <w:color w:val="4F81BD" w:themeColor="accent1"/>
      <w:sz w:val="26"/>
      <w:szCs w:val="26"/>
    </w:rPr>
  </w:style>
  <w:style w:type="paragraph" w:styleId="Kopfzeile">
    <w:name w:val="header"/>
    <w:basedOn w:val="Standard"/>
    <w:link w:val="KopfzeileZchn"/>
    <w:uiPriority w:val="99"/>
    <w:unhideWhenUsed/>
    <w:rsid w:val="0069158C"/>
    <w:pPr>
      <w:tabs>
        <w:tab w:val="center" w:pos="4536"/>
        <w:tab w:val="right" w:pos="9072"/>
      </w:tabs>
    </w:pPr>
  </w:style>
  <w:style w:type="character" w:customStyle="1" w:styleId="KopfzeileZchn">
    <w:name w:val="Kopfzeile Zchn"/>
    <w:basedOn w:val="Absatz-Standardschriftart"/>
    <w:link w:val="Kopfzeile"/>
    <w:uiPriority w:val="99"/>
    <w:rsid w:val="0069158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753">
      <w:bodyDiv w:val="1"/>
      <w:marLeft w:val="0"/>
      <w:marRight w:val="0"/>
      <w:marTop w:val="0"/>
      <w:marBottom w:val="0"/>
      <w:divBdr>
        <w:top w:val="none" w:sz="0" w:space="0" w:color="auto"/>
        <w:left w:val="none" w:sz="0" w:space="0" w:color="auto"/>
        <w:bottom w:val="none" w:sz="0" w:space="0" w:color="auto"/>
        <w:right w:val="none" w:sz="0" w:space="0" w:color="auto"/>
      </w:divBdr>
    </w:div>
    <w:div w:id="90055211">
      <w:bodyDiv w:val="1"/>
      <w:marLeft w:val="0"/>
      <w:marRight w:val="0"/>
      <w:marTop w:val="0"/>
      <w:marBottom w:val="0"/>
      <w:divBdr>
        <w:top w:val="none" w:sz="0" w:space="0" w:color="auto"/>
        <w:left w:val="none" w:sz="0" w:space="0" w:color="auto"/>
        <w:bottom w:val="none" w:sz="0" w:space="0" w:color="auto"/>
        <w:right w:val="none" w:sz="0" w:space="0" w:color="auto"/>
      </w:divBdr>
    </w:div>
    <w:div w:id="197474611">
      <w:bodyDiv w:val="1"/>
      <w:marLeft w:val="0"/>
      <w:marRight w:val="0"/>
      <w:marTop w:val="0"/>
      <w:marBottom w:val="0"/>
      <w:divBdr>
        <w:top w:val="none" w:sz="0" w:space="0" w:color="auto"/>
        <w:left w:val="none" w:sz="0" w:space="0" w:color="auto"/>
        <w:bottom w:val="none" w:sz="0" w:space="0" w:color="auto"/>
        <w:right w:val="none" w:sz="0" w:space="0" w:color="auto"/>
      </w:divBdr>
    </w:div>
    <w:div w:id="840127266">
      <w:bodyDiv w:val="1"/>
      <w:marLeft w:val="0"/>
      <w:marRight w:val="0"/>
      <w:marTop w:val="0"/>
      <w:marBottom w:val="0"/>
      <w:divBdr>
        <w:top w:val="none" w:sz="0" w:space="0" w:color="auto"/>
        <w:left w:val="none" w:sz="0" w:space="0" w:color="auto"/>
        <w:bottom w:val="none" w:sz="0" w:space="0" w:color="auto"/>
        <w:right w:val="none" w:sz="0" w:space="0" w:color="auto"/>
      </w:divBdr>
    </w:div>
    <w:div w:id="1021011776">
      <w:bodyDiv w:val="1"/>
      <w:marLeft w:val="0"/>
      <w:marRight w:val="0"/>
      <w:marTop w:val="0"/>
      <w:marBottom w:val="0"/>
      <w:divBdr>
        <w:top w:val="none" w:sz="0" w:space="0" w:color="auto"/>
        <w:left w:val="none" w:sz="0" w:space="0" w:color="auto"/>
        <w:bottom w:val="none" w:sz="0" w:space="0" w:color="auto"/>
        <w:right w:val="none" w:sz="0" w:space="0" w:color="auto"/>
      </w:divBdr>
    </w:div>
    <w:div w:id="1170490236">
      <w:bodyDiv w:val="1"/>
      <w:marLeft w:val="0"/>
      <w:marRight w:val="0"/>
      <w:marTop w:val="0"/>
      <w:marBottom w:val="0"/>
      <w:divBdr>
        <w:top w:val="none" w:sz="0" w:space="0" w:color="auto"/>
        <w:left w:val="none" w:sz="0" w:space="0" w:color="auto"/>
        <w:bottom w:val="none" w:sz="0" w:space="0" w:color="auto"/>
        <w:right w:val="none" w:sz="0" w:space="0" w:color="auto"/>
      </w:divBdr>
    </w:div>
    <w:div w:id="1747260231">
      <w:bodyDiv w:val="1"/>
      <w:marLeft w:val="0"/>
      <w:marRight w:val="0"/>
      <w:marTop w:val="0"/>
      <w:marBottom w:val="0"/>
      <w:divBdr>
        <w:top w:val="none" w:sz="0" w:space="0" w:color="auto"/>
        <w:left w:val="none" w:sz="0" w:space="0" w:color="auto"/>
        <w:bottom w:val="none" w:sz="0" w:space="0" w:color="auto"/>
        <w:right w:val="none" w:sz="0" w:space="0" w:color="auto"/>
      </w:divBdr>
    </w:div>
    <w:div w:id="1782146160">
      <w:bodyDiv w:val="1"/>
      <w:marLeft w:val="0"/>
      <w:marRight w:val="0"/>
      <w:marTop w:val="0"/>
      <w:marBottom w:val="0"/>
      <w:divBdr>
        <w:top w:val="none" w:sz="0" w:space="0" w:color="auto"/>
        <w:left w:val="none" w:sz="0" w:space="0" w:color="auto"/>
        <w:bottom w:val="none" w:sz="0" w:space="0" w:color="auto"/>
        <w:right w:val="none" w:sz="0" w:space="0" w:color="auto"/>
      </w:divBdr>
    </w:div>
    <w:div w:id="1881743600">
      <w:bodyDiv w:val="1"/>
      <w:marLeft w:val="0"/>
      <w:marRight w:val="0"/>
      <w:marTop w:val="0"/>
      <w:marBottom w:val="0"/>
      <w:divBdr>
        <w:top w:val="none" w:sz="0" w:space="0" w:color="auto"/>
        <w:left w:val="none" w:sz="0" w:space="0" w:color="auto"/>
        <w:bottom w:val="none" w:sz="0" w:space="0" w:color="auto"/>
        <w:right w:val="none" w:sz="0" w:space="0" w:color="auto"/>
      </w:divBdr>
    </w:div>
    <w:div w:id="1895656504">
      <w:bodyDiv w:val="1"/>
      <w:marLeft w:val="0"/>
      <w:marRight w:val="0"/>
      <w:marTop w:val="0"/>
      <w:marBottom w:val="0"/>
      <w:divBdr>
        <w:top w:val="none" w:sz="0" w:space="0" w:color="auto"/>
        <w:left w:val="none" w:sz="0" w:space="0" w:color="auto"/>
        <w:bottom w:val="none" w:sz="0" w:space="0" w:color="auto"/>
        <w:right w:val="none" w:sz="0" w:space="0" w:color="auto"/>
      </w:divBdr>
    </w:div>
    <w:div w:id="1955945100">
      <w:bodyDiv w:val="1"/>
      <w:marLeft w:val="0"/>
      <w:marRight w:val="0"/>
      <w:marTop w:val="0"/>
      <w:marBottom w:val="0"/>
      <w:divBdr>
        <w:top w:val="none" w:sz="0" w:space="0" w:color="auto"/>
        <w:left w:val="none" w:sz="0" w:space="0" w:color="auto"/>
        <w:bottom w:val="none" w:sz="0" w:space="0" w:color="auto"/>
        <w:right w:val="none" w:sz="0" w:space="0" w:color="auto"/>
      </w:divBdr>
      <w:divsChild>
        <w:div w:id="30689532">
          <w:marLeft w:val="30"/>
          <w:marRight w:val="-480"/>
          <w:marTop w:val="90"/>
          <w:marBottom w:val="0"/>
          <w:divBdr>
            <w:top w:val="none" w:sz="0" w:space="0" w:color="auto"/>
            <w:left w:val="none" w:sz="0" w:space="0" w:color="auto"/>
            <w:bottom w:val="none" w:sz="0" w:space="0" w:color="auto"/>
            <w:right w:val="none" w:sz="0" w:space="0" w:color="auto"/>
          </w:divBdr>
          <w:divsChild>
            <w:div w:id="2123067126">
              <w:marLeft w:val="0"/>
              <w:marRight w:val="0"/>
              <w:marTop w:val="0"/>
              <w:marBottom w:val="0"/>
              <w:divBdr>
                <w:top w:val="none" w:sz="0" w:space="0" w:color="auto"/>
                <w:left w:val="none" w:sz="0" w:space="0" w:color="auto"/>
                <w:bottom w:val="none" w:sz="0" w:space="0" w:color="auto"/>
                <w:right w:val="none" w:sz="0" w:space="0" w:color="auto"/>
              </w:divBdr>
              <w:divsChild>
                <w:div w:id="690911070">
                  <w:marLeft w:val="0"/>
                  <w:marRight w:val="0"/>
                  <w:marTop w:val="0"/>
                  <w:marBottom w:val="0"/>
                  <w:divBdr>
                    <w:top w:val="none" w:sz="0" w:space="0" w:color="auto"/>
                    <w:left w:val="none" w:sz="0" w:space="0" w:color="auto"/>
                    <w:bottom w:val="none" w:sz="0" w:space="0" w:color="auto"/>
                    <w:right w:val="none" w:sz="0" w:space="0" w:color="auto"/>
                  </w:divBdr>
                  <w:divsChild>
                    <w:div w:id="654845233">
                      <w:marLeft w:val="0"/>
                      <w:marRight w:val="0"/>
                      <w:marTop w:val="150"/>
                      <w:marBottom w:val="195"/>
                      <w:divBdr>
                        <w:top w:val="none" w:sz="0" w:space="0" w:color="auto"/>
                        <w:left w:val="none" w:sz="0" w:space="0" w:color="auto"/>
                        <w:bottom w:val="none" w:sz="0" w:space="0" w:color="auto"/>
                        <w:right w:val="none" w:sz="0" w:space="0" w:color="auto"/>
                      </w:divBdr>
                      <w:divsChild>
                        <w:div w:id="1574505891">
                          <w:marLeft w:val="0"/>
                          <w:marRight w:val="0"/>
                          <w:marTop w:val="0"/>
                          <w:marBottom w:val="0"/>
                          <w:divBdr>
                            <w:top w:val="none" w:sz="0" w:space="0" w:color="auto"/>
                            <w:left w:val="none" w:sz="0" w:space="0" w:color="auto"/>
                            <w:bottom w:val="none" w:sz="0" w:space="0" w:color="auto"/>
                            <w:right w:val="none" w:sz="0" w:space="0" w:color="auto"/>
                          </w:divBdr>
                        </w:div>
                      </w:divsChild>
                    </w:div>
                    <w:div w:id="714741125">
                      <w:marLeft w:val="0"/>
                      <w:marRight w:val="0"/>
                      <w:marTop w:val="0"/>
                      <w:marBottom w:val="0"/>
                      <w:divBdr>
                        <w:top w:val="none" w:sz="0" w:space="0" w:color="auto"/>
                        <w:left w:val="none" w:sz="0" w:space="0" w:color="auto"/>
                        <w:bottom w:val="none" w:sz="0" w:space="0" w:color="auto"/>
                        <w:right w:val="none" w:sz="0" w:space="0" w:color="auto"/>
                      </w:divBdr>
                      <w:divsChild>
                        <w:div w:id="18568403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46172351">
          <w:marLeft w:val="30"/>
          <w:marRight w:val="-525"/>
          <w:marTop w:val="0"/>
          <w:marBottom w:val="0"/>
          <w:divBdr>
            <w:top w:val="none" w:sz="0" w:space="0" w:color="auto"/>
            <w:left w:val="none" w:sz="0" w:space="0" w:color="auto"/>
            <w:bottom w:val="none" w:sz="0" w:space="0" w:color="auto"/>
            <w:right w:val="none" w:sz="0" w:space="0" w:color="auto"/>
          </w:divBdr>
          <w:divsChild>
            <w:div w:id="638076469">
              <w:marLeft w:val="480"/>
              <w:marRight w:val="0"/>
              <w:marTop w:val="0"/>
              <w:marBottom w:val="0"/>
              <w:divBdr>
                <w:top w:val="none" w:sz="0" w:space="0" w:color="auto"/>
                <w:left w:val="none" w:sz="0" w:space="0" w:color="auto"/>
                <w:bottom w:val="none" w:sz="0" w:space="0" w:color="auto"/>
                <w:right w:val="none" w:sz="0" w:space="0" w:color="auto"/>
              </w:divBdr>
              <w:divsChild>
                <w:div w:id="339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2775">
      <w:bodyDiv w:val="1"/>
      <w:marLeft w:val="0"/>
      <w:marRight w:val="0"/>
      <w:marTop w:val="0"/>
      <w:marBottom w:val="0"/>
      <w:divBdr>
        <w:top w:val="none" w:sz="0" w:space="0" w:color="auto"/>
        <w:left w:val="none" w:sz="0" w:space="0" w:color="auto"/>
        <w:bottom w:val="none" w:sz="0" w:space="0" w:color="auto"/>
        <w:right w:val="none" w:sz="0" w:space="0" w:color="auto"/>
      </w:divBdr>
    </w:div>
    <w:div w:id="211041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okarabelas@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presse@donumenta.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4364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Karabelas</dc:creator>
  <cp:lastModifiedBy>Patrizia Schmid Fellerer</cp:lastModifiedBy>
  <cp:revision>3</cp:revision>
  <cp:lastPrinted>2015-10-20T04:50:00Z</cp:lastPrinted>
  <dcterms:created xsi:type="dcterms:W3CDTF">2015-11-06T07:14:00Z</dcterms:created>
  <dcterms:modified xsi:type="dcterms:W3CDTF">2015-11-06T07:16:00Z</dcterms:modified>
</cp:coreProperties>
</file>