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7554E" w14:textId="4174400A" w:rsidR="00830B23" w:rsidRDefault="00830B23" w:rsidP="00830B23">
      <w:pPr>
        <w:widowControl w:val="0"/>
        <w:autoSpaceDE w:val="0"/>
        <w:autoSpaceDN w:val="0"/>
        <w:adjustRightInd w:val="0"/>
        <w:ind w:right="851"/>
        <w:jc w:val="both"/>
        <w:outlineLvl w:val="0"/>
        <w:rPr>
          <w:rFonts w:ascii="Arial" w:hAnsi="Arial" w:cs="Arial"/>
          <w:b/>
          <w:bCs/>
          <w:noProof/>
          <w:sz w:val="28"/>
          <w:szCs w:val="28"/>
        </w:rPr>
      </w:pPr>
      <w:r>
        <w:rPr>
          <w:rFonts w:ascii="Arial" w:hAnsi="Arial" w:cs="Arial"/>
          <w:b/>
          <w:bCs/>
          <w:noProof/>
          <w:szCs w:val="28"/>
        </w:rPr>
        <w:t>Pr</w:t>
      </w:r>
      <w:r w:rsidRPr="00B64452">
        <w:rPr>
          <w:rFonts w:ascii="Arial" w:hAnsi="Arial" w:cs="Arial"/>
          <w:b/>
          <w:bCs/>
          <w:noProof/>
          <w:szCs w:val="28"/>
        </w:rPr>
        <w:t>esse</w:t>
      </w:r>
      <w:r w:rsidR="008F772E">
        <w:rPr>
          <w:rFonts w:ascii="Arial" w:hAnsi="Arial" w:cs="Arial"/>
          <w:b/>
          <w:bCs/>
          <w:noProof/>
          <w:szCs w:val="28"/>
        </w:rPr>
        <w:t>information</w:t>
      </w:r>
    </w:p>
    <w:p w14:paraId="459C416D" w14:textId="115F8DEF" w:rsidR="00EF199D" w:rsidRDefault="00EF199D" w:rsidP="000D1F1B">
      <w:pPr>
        <w:widowControl w:val="0"/>
        <w:autoSpaceDE w:val="0"/>
        <w:autoSpaceDN w:val="0"/>
        <w:adjustRightInd w:val="0"/>
        <w:ind w:right="851"/>
        <w:jc w:val="both"/>
        <w:outlineLvl w:val="0"/>
        <w:rPr>
          <w:rFonts w:ascii="Arial" w:hAnsi="Arial" w:cs="Arial"/>
          <w:b/>
          <w:bCs/>
          <w:noProof/>
          <w:sz w:val="28"/>
          <w:szCs w:val="28"/>
        </w:rPr>
      </w:pPr>
      <w:r>
        <w:rPr>
          <w:noProof/>
        </w:rPr>
        <mc:AlternateContent>
          <mc:Choice Requires="wps">
            <w:drawing>
              <wp:anchor distT="0" distB="0" distL="114300" distR="114300" simplePos="0" relativeHeight="251661312" behindDoc="1" locked="1" layoutInCell="1" allowOverlap="1" wp14:anchorId="14913F1E" wp14:editId="6AD4D19E">
                <wp:simplePos x="0" y="0"/>
                <wp:positionH relativeFrom="column">
                  <wp:posOffset>5239385</wp:posOffset>
                </wp:positionH>
                <wp:positionV relativeFrom="page">
                  <wp:posOffset>3571875</wp:posOffset>
                </wp:positionV>
                <wp:extent cx="1490980" cy="2273300"/>
                <wp:effectExtent l="0" t="0" r="7620" b="1270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0980" cy="227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1B70616" w14:textId="77777777" w:rsidR="00EF199D" w:rsidRPr="000D1F1B" w:rsidRDefault="00EF199D" w:rsidP="00EF199D">
                            <w:pPr>
                              <w:rPr>
                                <w:rFonts w:ascii="Arial" w:hAnsi="Arial" w:cs="Arial"/>
                                <w:noProof/>
                                <w:sz w:val="14"/>
                                <w:szCs w:val="16"/>
                              </w:rPr>
                            </w:pPr>
                            <w:r w:rsidRPr="000D1F1B">
                              <w:rPr>
                                <w:rFonts w:ascii="Arial" w:hAnsi="Arial" w:cs="Arial"/>
                                <w:b/>
                                <w:noProof/>
                                <w:sz w:val="14"/>
                                <w:szCs w:val="16"/>
                              </w:rPr>
                              <w:t>donu</w:t>
                            </w:r>
                            <w:r w:rsidRPr="000D1F1B">
                              <w:rPr>
                                <w:rFonts w:ascii="Arial" w:hAnsi="Arial" w:cs="Arial"/>
                                <w:noProof/>
                                <w:sz w:val="14"/>
                                <w:szCs w:val="16"/>
                              </w:rPr>
                              <w:t>menta</w:t>
                            </w:r>
                          </w:p>
                          <w:p w14:paraId="35713410"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Alexandra Karabelas</w:t>
                            </w:r>
                          </w:p>
                          <w:p w14:paraId="52E71AE2"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Patrizia Schmid-Fellerer</w:t>
                            </w:r>
                          </w:p>
                          <w:p w14:paraId="06FF3E7A"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Atelier am Wiedfang</w:t>
                            </w:r>
                          </w:p>
                          <w:p w14:paraId="090C70CA"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93047 Regensburg</w:t>
                            </w:r>
                          </w:p>
                          <w:p w14:paraId="3D4FBE24"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Tel. +49 941 55133</w:t>
                            </w:r>
                          </w:p>
                          <w:p w14:paraId="373E2CDE" w14:textId="77777777" w:rsidR="00EF199D" w:rsidRPr="000D1F1B" w:rsidRDefault="00EF199D" w:rsidP="00EF199D">
                            <w:pPr>
                              <w:rPr>
                                <w:rFonts w:ascii="Arial" w:hAnsi="Arial" w:cs="Arial"/>
                                <w:noProof/>
                                <w:sz w:val="14"/>
                                <w:szCs w:val="16"/>
                                <w:lang w:val="en-US"/>
                              </w:rPr>
                            </w:pPr>
                            <w:r w:rsidRPr="000D1F1B">
                              <w:rPr>
                                <w:rFonts w:ascii="Arial" w:hAnsi="Arial" w:cs="Arial"/>
                                <w:noProof/>
                                <w:sz w:val="14"/>
                                <w:szCs w:val="16"/>
                                <w:lang w:val="en-US"/>
                              </w:rPr>
                              <w:t>Fax: +49 941 5998320</w:t>
                            </w:r>
                          </w:p>
                          <w:p w14:paraId="674C068E" w14:textId="77777777" w:rsidR="00EF199D" w:rsidRPr="000D1F1B" w:rsidRDefault="002A6487" w:rsidP="00EF199D">
                            <w:pPr>
                              <w:rPr>
                                <w:rFonts w:ascii="Arial" w:hAnsi="Arial" w:cs="Arial"/>
                                <w:noProof/>
                                <w:sz w:val="14"/>
                                <w:szCs w:val="16"/>
                                <w:lang w:val="en-US"/>
                              </w:rPr>
                            </w:pPr>
                            <w:hyperlink r:id="rId8" w:history="1">
                              <w:r w:rsidR="00EF199D" w:rsidRPr="000D1F1B">
                                <w:rPr>
                                  <w:rStyle w:val="Hyperlink"/>
                                  <w:rFonts w:ascii="Arial" w:hAnsi="Arial" w:cs="Arial"/>
                                  <w:noProof/>
                                  <w:sz w:val="14"/>
                                  <w:szCs w:val="16"/>
                                  <w:lang w:val="en-US"/>
                                </w:rPr>
                                <w:t>presse@donumenta.de</w:t>
                              </w:r>
                            </w:hyperlink>
                          </w:p>
                          <w:p w14:paraId="6AA4617B" w14:textId="77777777" w:rsidR="00EF199D" w:rsidRPr="000D1F1B" w:rsidRDefault="002A6487" w:rsidP="00EF199D">
                            <w:pPr>
                              <w:rPr>
                                <w:rFonts w:ascii="Arial" w:hAnsi="Arial" w:cs="Arial"/>
                                <w:noProof/>
                                <w:sz w:val="14"/>
                                <w:szCs w:val="16"/>
                                <w:lang w:val="en-US"/>
                              </w:rPr>
                            </w:pPr>
                            <w:hyperlink r:id="rId9" w:history="1">
                              <w:r w:rsidR="00EF199D" w:rsidRPr="000D1F1B">
                                <w:rPr>
                                  <w:rStyle w:val="Hyperlink"/>
                                  <w:rFonts w:ascii="Arial" w:hAnsi="Arial" w:cs="Arial"/>
                                  <w:noProof/>
                                  <w:sz w:val="14"/>
                                  <w:szCs w:val="16"/>
                                  <w:lang w:val="en-US"/>
                                </w:rPr>
                                <w:t>buero_karabelas_a@yahoo.de</w:t>
                              </w:r>
                            </w:hyperlink>
                            <w:r w:rsidR="00EF199D" w:rsidRPr="000D1F1B">
                              <w:rPr>
                                <w:rFonts w:ascii="Arial" w:hAnsi="Arial" w:cs="Arial"/>
                                <w:noProof/>
                                <w:sz w:val="14"/>
                                <w:szCs w:val="16"/>
                                <w:lang w:val="en-US"/>
                              </w:rPr>
                              <w:t xml:space="preserve"> </w:t>
                            </w:r>
                          </w:p>
                          <w:p w14:paraId="3F3C9B1A" w14:textId="77777777" w:rsidR="00EF199D" w:rsidRPr="000D1F1B" w:rsidRDefault="002A6487" w:rsidP="00EF199D">
                            <w:pPr>
                              <w:rPr>
                                <w:rFonts w:ascii="Arial" w:hAnsi="Arial" w:cs="Arial"/>
                                <w:noProof/>
                                <w:sz w:val="14"/>
                                <w:szCs w:val="16"/>
                              </w:rPr>
                            </w:pPr>
                            <w:hyperlink r:id="rId10" w:history="1">
                              <w:r w:rsidR="00EF199D" w:rsidRPr="000D1F1B">
                                <w:rPr>
                                  <w:rStyle w:val="Hyperlink"/>
                                  <w:rFonts w:ascii="Arial" w:hAnsi="Arial" w:cs="Arial"/>
                                  <w:noProof/>
                                  <w:sz w:val="14"/>
                                  <w:szCs w:val="16"/>
                                </w:rPr>
                                <w:t>www.donumenta.de</w:t>
                              </w:r>
                            </w:hyperlink>
                          </w:p>
                          <w:p w14:paraId="1317121C" w14:textId="77777777" w:rsidR="00EF199D" w:rsidRPr="000D1F1B" w:rsidRDefault="00EF199D" w:rsidP="00EF199D">
                            <w:pPr>
                              <w:rPr>
                                <w:rFonts w:ascii="Arial" w:hAnsi="Arial" w:cs="Arial"/>
                                <w:noProof/>
                                <w:sz w:val="14"/>
                                <w:szCs w:val="16"/>
                              </w:rPr>
                            </w:pPr>
                          </w:p>
                          <w:p w14:paraId="771E7198" w14:textId="4D35E8E2" w:rsidR="00EF199D" w:rsidRDefault="00EF199D" w:rsidP="00EF199D">
                            <w:pPr>
                              <w:rPr>
                                <w:rFonts w:ascii="Arial" w:hAnsi="Arial" w:cs="Arial"/>
                                <w:noProof/>
                                <w:sz w:val="14"/>
                                <w:szCs w:val="16"/>
                              </w:rPr>
                            </w:pPr>
                          </w:p>
                          <w:p w14:paraId="6EB7C92B" w14:textId="77777777" w:rsidR="00EF199D" w:rsidRPr="000D1F1B" w:rsidRDefault="00EF199D" w:rsidP="00EF199D">
                            <w:pPr>
                              <w:outlineLvl w:val="0"/>
                              <w:rPr>
                                <w:rFonts w:ascii="Arial" w:hAnsi="Arial" w:cs="Arial"/>
                                <w:noProof/>
                                <w:sz w:val="14"/>
                                <w:szCs w:val="16"/>
                              </w:rPr>
                            </w:pPr>
                            <w:r w:rsidRPr="000D1F1B">
                              <w:rPr>
                                <w:rFonts w:ascii="Arial" w:hAnsi="Arial" w:cs="Arial"/>
                                <w:noProof/>
                                <w:sz w:val="14"/>
                                <w:szCs w:val="16"/>
                              </w:rPr>
                              <w:t>Kunstforum Ostdeutsche Galerie</w:t>
                            </w:r>
                          </w:p>
                          <w:p w14:paraId="1BAD6272"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PhDr. Gabriela Kašková</w:t>
                            </w:r>
                          </w:p>
                          <w:p w14:paraId="65A67193"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Dr.-Johann-Maier-Str. 5</w:t>
                            </w:r>
                          </w:p>
                          <w:p w14:paraId="3D5FFD27"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93049 Regensburg</w:t>
                            </w:r>
                          </w:p>
                          <w:p w14:paraId="267F9876"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Tel. +49 941 2971423</w:t>
                            </w:r>
                          </w:p>
                          <w:p w14:paraId="0808B1CD"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Fax: +49 941 2971433</w:t>
                            </w:r>
                          </w:p>
                          <w:p w14:paraId="5099AB29" w14:textId="77777777" w:rsidR="00EF199D" w:rsidRPr="000D1F1B" w:rsidRDefault="002A6487" w:rsidP="00EF199D">
                            <w:pPr>
                              <w:rPr>
                                <w:rFonts w:ascii="Arial" w:hAnsi="Arial" w:cs="Arial"/>
                                <w:noProof/>
                                <w:sz w:val="14"/>
                                <w:szCs w:val="16"/>
                              </w:rPr>
                            </w:pPr>
                            <w:hyperlink r:id="rId11" w:history="1">
                              <w:r w:rsidR="00EF199D" w:rsidRPr="000D1F1B">
                                <w:rPr>
                                  <w:rStyle w:val="Hyperlink"/>
                                  <w:rFonts w:ascii="Arial" w:hAnsi="Arial" w:cs="Arial"/>
                                  <w:noProof/>
                                  <w:sz w:val="14"/>
                                  <w:szCs w:val="16"/>
                                </w:rPr>
                                <w:t>g.kaskova@kog-regensburg.de</w:t>
                              </w:r>
                            </w:hyperlink>
                          </w:p>
                          <w:p w14:paraId="32482BBF" w14:textId="77777777" w:rsidR="00EF199D" w:rsidRPr="000D1F1B" w:rsidRDefault="002A6487" w:rsidP="00EF199D">
                            <w:hyperlink r:id="rId12" w:history="1">
                              <w:r w:rsidR="00EF199D" w:rsidRPr="000D1F1B">
                                <w:rPr>
                                  <w:rStyle w:val="Hyperlink"/>
                                  <w:rFonts w:ascii="Arial" w:hAnsi="Arial" w:cs="Arial"/>
                                  <w:noProof/>
                                  <w:sz w:val="14"/>
                                  <w:szCs w:val="16"/>
                                </w:rPr>
                                <w:t>www.kunstforum.net</w:t>
                              </w:r>
                            </w:hyperlink>
                            <w:r w:rsidR="00EF199D" w:rsidRPr="000D1F1B">
                              <w:rPr>
                                <w:rFonts w:ascii="Arial" w:hAnsi="Arial" w:cs="Arial"/>
                                <w:noProof/>
                                <w:sz w:val="14"/>
                                <w:szCs w:val="16"/>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412.55pt;margin-top:281.25pt;width:117.4pt;height:17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MaUxwIAAHoFAAAOAAAAZHJzL2Uyb0RvYy54bWysVF1v2yAUfZ+0/4B4d/1REsdWncmJ52lS&#10;9yG1+wHExjGaDR6QON3U/74LTtK026Rpmh8Q+F4O55574ObNoe/QninNpchweBVgxEQlay62Gf5y&#10;X3oLjLShoqadFCzDD0zjN8vXr27GIWWRbGVXM4UAROh0HDLcGjOkvq+rlvVUX8mBCQg2UvXUwFJt&#10;/VrREdD7zo+CYO6PUtWDkhXTGv4WUxAvHX7TsMp8ahrNDOoyDNyMG5UbN3b0lzc03So6tLw60qD/&#10;wKKnXMChZ6iCGop2iv8C1fNKSS0bc1XJ3pdNwyvmaoBqwuBFNXctHZirBcTRw1km/f9gq4/7zwrx&#10;OsMRRoL20KJ7djAN62oUWXXGQaeQdDdAmjms5AG67CrVw62svmok5LqlYstypeTYMloDu9Du9C+2&#10;TjjagmzGD7KGY+jOSAd0aFRvpQMxEKBDlx7OnQEqqLJHkiRIFhCqIBZF8fV14Hrn0/S0fVDavGOy&#10;R3aSYQWtd/B0f6uNpUPTU4o9TcuO1yXvOrdQ2826U2hPwSal+1wFL9I6YZOFtNsmxOkPsIQzbMzy&#10;dW3/kYQRCVZR4pXzReyRksy8JA4WXhAmq2QekIQU5aMlGJK05XXNxC0X7GTBkPxdi4+XYTKPMyEa&#10;M5zMotnUoz8WGbjvd0X23MCN7Hif4cU5iaa2s29FDWXT1FDeTXP/OX2nMmjwXIoyz6N5cV14xSIB&#10;KTYs8hZlQLxVTmbhOo7LsIgfLZVL/dazOMrjWeLN81nokRCky/Mg8ooyD/KAlOuErNwm6OtJf+c4&#10;a7LJbuawOQCqteFG1g/gPSXBGeAieLBg0kr1HaMRLn+G9bcdVQyj7r0A/yYhIfa1cAsCTGChLiOb&#10;ywgVFUBl2GA0TddmemF2g+LbFk6aboyQOXi+4c6NT6yONwUuuJPv+BjZF+Ry7bKenszlTwAAAP//&#10;AwBQSwMEFAAGAAgAAAAhAMbCdSLgAAAADAEAAA8AAABkcnMvZG93bnJldi54bWxMj8tOwzAQRfdI&#10;/IM1ldggajfCaRPiVIAEYtvHB0xiN4kaj6PYbdK/x13BcnSP7j1TbGfbs6sZfedIwWopgBmqne6o&#10;UXA8fL1sgPmApLF3ZBTcjIdt+fhQYK7dRDtz3YeGxRLyOSpoQxhyzn3dGot+6QZDMTu50WKI59hw&#10;PeIUy23PEyFSbrGjuNDiYD5bU5/3F6vg9DM9y2yqvsNxvXtNP7BbV+6m1NNifn8DFswc/mC460d1&#10;KKNT5S6kPesVbBK5iqgCmSYS2J0QMsuAVQqyREjgZcH/P1H+AgAA//8DAFBLAQItABQABgAIAAAA&#10;IQC2gziS/gAAAOEBAAATAAAAAAAAAAAAAAAAAAAAAABbQ29udGVudF9UeXBlc10ueG1sUEsBAi0A&#10;FAAGAAgAAAAhADj9If/WAAAAlAEAAAsAAAAAAAAAAAAAAAAALwEAAF9yZWxzLy5yZWxzUEsBAi0A&#10;FAAGAAgAAAAhAM/YxpTHAgAAegUAAA4AAAAAAAAAAAAAAAAALgIAAGRycy9lMm9Eb2MueG1sUEsB&#10;Ai0AFAAGAAgAAAAhAMbCdSLgAAAADAEAAA8AAAAAAAAAAAAAAAAAIQUAAGRycy9kb3ducmV2Lnht&#10;bFBLBQYAAAAABAAEAPMAAAAuBgAAAAA=&#10;" stroked="f">
                <v:textbox>
                  <w:txbxContent>
                    <w:p w14:paraId="11B70616" w14:textId="77777777" w:rsidR="00EF199D" w:rsidRPr="000D1F1B" w:rsidRDefault="00EF199D" w:rsidP="00EF199D">
                      <w:pPr>
                        <w:rPr>
                          <w:rFonts w:ascii="Arial" w:hAnsi="Arial" w:cs="Arial"/>
                          <w:noProof/>
                          <w:sz w:val="14"/>
                          <w:szCs w:val="16"/>
                        </w:rPr>
                      </w:pPr>
                      <w:r w:rsidRPr="000D1F1B">
                        <w:rPr>
                          <w:rFonts w:ascii="Arial" w:hAnsi="Arial" w:cs="Arial"/>
                          <w:b/>
                          <w:noProof/>
                          <w:sz w:val="14"/>
                          <w:szCs w:val="16"/>
                        </w:rPr>
                        <w:t>donu</w:t>
                      </w:r>
                      <w:r w:rsidRPr="000D1F1B">
                        <w:rPr>
                          <w:rFonts w:ascii="Arial" w:hAnsi="Arial" w:cs="Arial"/>
                          <w:noProof/>
                          <w:sz w:val="14"/>
                          <w:szCs w:val="16"/>
                        </w:rPr>
                        <w:t>menta</w:t>
                      </w:r>
                    </w:p>
                    <w:p w14:paraId="35713410"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Alexandra Karabelas</w:t>
                      </w:r>
                    </w:p>
                    <w:p w14:paraId="52E71AE2"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Patrizia Schmid-Fellerer</w:t>
                      </w:r>
                    </w:p>
                    <w:p w14:paraId="06FF3E7A"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Atelier am Wiedfang</w:t>
                      </w:r>
                    </w:p>
                    <w:p w14:paraId="090C70CA"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93047 Regensburg</w:t>
                      </w:r>
                    </w:p>
                    <w:p w14:paraId="3D4FBE24"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Tel. +49 941 55133</w:t>
                      </w:r>
                    </w:p>
                    <w:p w14:paraId="373E2CDE" w14:textId="77777777" w:rsidR="00EF199D" w:rsidRPr="000D1F1B" w:rsidRDefault="00EF199D" w:rsidP="00EF199D">
                      <w:pPr>
                        <w:rPr>
                          <w:rFonts w:ascii="Arial" w:hAnsi="Arial" w:cs="Arial"/>
                          <w:noProof/>
                          <w:sz w:val="14"/>
                          <w:szCs w:val="16"/>
                          <w:lang w:val="en-US"/>
                        </w:rPr>
                      </w:pPr>
                      <w:r w:rsidRPr="000D1F1B">
                        <w:rPr>
                          <w:rFonts w:ascii="Arial" w:hAnsi="Arial" w:cs="Arial"/>
                          <w:noProof/>
                          <w:sz w:val="14"/>
                          <w:szCs w:val="16"/>
                          <w:lang w:val="en-US"/>
                        </w:rPr>
                        <w:t>Fax: +49 941 5998320</w:t>
                      </w:r>
                    </w:p>
                    <w:p w14:paraId="674C068E" w14:textId="77777777" w:rsidR="00EF199D" w:rsidRPr="000D1F1B" w:rsidRDefault="002A6487" w:rsidP="00EF199D">
                      <w:pPr>
                        <w:rPr>
                          <w:rFonts w:ascii="Arial" w:hAnsi="Arial" w:cs="Arial"/>
                          <w:noProof/>
                          <w:sz w:val="14"/>
                          <w:szCs w:val="16"/>
                          <w:lang w:val="en-US"/>
                        </w:rPr>
                      </w:pPr>
                      <w:hyperlink r:id="rId13" w:history="1">
                        <w:r w:rsidR="00EF199D" w:rsidRPr="000D1F1B">
                          <w:rPr>
                            <w:rStyle w:val="Hyperlink"/>
                            <w:rFonts w:ascii="Arial" w:hAnsi="Arial" w:cs="Arial"/>
                            <w:noProof/>
                            <w:sz w:val="14"/>
                            <w:szCs w:val="16"/>
                            <w:lang w:val="en-US"/>
                          </w:rPr>
                          <w:t>presse@donumenta.de</w:t>
                        </w:r>
                      </w:hyperlink>
                    </w:p>
                    <w:p w14:paraId="6AA4617B" w14:textId="77777777" w:rsidR="00EF199D" w:rsidRPr="000D1F1B" w:rsidRDefault="002A6487" w:rsidP="00EF199D">
                      <w:pPr>
                        <w:rPr>
                          <w:rFonts w:ascii="Arial" w:hAnsi="Arial" w:cs="Arial"/>
                          <w:noProof/>
                          <w:sz w:val="14"/>
                          <w:szCs w:val="16"/>
                          <w:lang w:val="en-US"/>
                        </w:rPr>
                      </w:pPr>
                      <w:hyperlink r:id="rId14" w:history="1">
                        <w:r w:rsidR="00EF199D" w:rsidRPr="000D1F1B">
                          <w:rPr>
                            <w:rStyle w:val="Hyperlink"/>
                            <w:rFonts w:ascii="Arial" w:hAnsi="Arial" w:cs="Arial"/>
                            <w:noProof/>
                            <w:sz w:val="14"/>
                            <w:szCs w:val="16"/>
                            <w:lang w:val="en-US"/>
                          </w:rPr>
                          <w:t>buero_karabelas_a@yahoo.de</w:t>
                        </w:r>
                      </w:hyperlink>
                      <w:r w:rsidR="00EF199D" w:rsidRPr="000D1F1B">
                        <w:rPr>
                          <w:rFonts w:ascii="Arial" w:hAnsi="Arial" w:cs="Arial"/>
                          <w:noProof/>
                          <w:sz w:val="14"/>
                          <w:szCs w:val="16"/>
                          <w:lang w:val="en-US"/>
                        </w:rPr>
                        <w:t xml:space="preserve"> </w:t>
                      </w:r>
                    </w:p>
                    <w:p w14:paraId="3F3C9B1A" w14:textId="77777777" w:rsidR="00EF199D" w:rsidRPr="000D1F1B" w:rsidRDefault="002A6487" w:rsidP="00EF199D">
                      <w:pPr>
                        <w:rPr>
                          <w:rFonts w:ascii="Arial" w:hAnsi="Arial" w:cs="Arial"/>
                          <w:noProof/>
                          <w:sz w:val="14"/>
                          <w:szCs w:val="16"/>
                        </w:rPr>
                      </w:pPr>
                      <w:hyperlink r:id="rId15" w:history="1">
                        <w:r w:rsidR="00EF199D" w:rsidRPr="000D1F1B">
                          <w:rPr>
                            <w:rStyle w:val="Hyperlink"/>
                            <w:rFonts w:ascii="Arial" w:hAnsi="Arial" w:cs="Arial"/>
                            <w:noProof/>
                            <w:sz w:val="14"/>
                            <w:szCs w:val="16"/>
                          </w:rPr>
                          <w:t>www.donumenta.de</w:t>
                        </w:r>
                      </w:hyperlink>
                    </w:p>
                    <w:p w14:paraId="1317121C" w14:textId="77777777" w:rsidR="00EF199D" w:rsidRPr="000D1F1B" w:rsidRDefault="00EF199D" w:rsidP="00EF199D">
                      <w:pPr>
                        <w:rPr>
                          <w:rFonts w:ascii="Arial" w:hAnsi="Arial" w:cs="Arial"/>
                          <w:noProof/>
                          <w:sz w:val="14"/>
                          <w:szCs w:val="16"/>
                        </w:rPr>
                      </w:pPr>
                    </w:p>
                    <w:p w14:paraId="771E7198" w14:textId="4D35E8E2" w:rsidR="00EF199D" w:rsidRDefault="00EF199D" w:rsidP="00EF199D">
                      <w:pPr>
                        <w:rPr>
                          <w:rFonts w:ascii="Arial" w:hAnsi="Arial" w:cs="Arial"/>
                          <w:noProof/>
                          <w:sz w:val="14"/>
                          <w:szCs w:val="16"/>
                        </w:rPr>
                      </w:pPr>
                    </w:p>
                    <w:p w14:paraId="6EB7C92B" w14:textId="77777777" w:rsidR="00EF199D" w:rsidRPr="000D1F1B" w:rsidRDefault="00EF199D" w:rsidP="00EF199D">
                      <w:pPr>
                        <w:outlineLvl w:val="0"/>
                        <w:rPr>
                          <w:rFonts w:ascii="Arial" w:hAnsi="Arial" w:cs="Arial"/>
                          <w:noProof/>
                          <w:sz w:val="14"/>
                          <w:szCs w:val="16"/>
                        </w:rPr>
                      </w:pPr>
                      <w:r w:rsidRPr="000D1F1B">
                        <w:rPr>
                          <w:rFonts w:ascii="Arial" w:hAnsi="Arial" w:cs="Arial"/>
                          <w:noProof/>
                          <w:sz w:val="14"/>
                          <w:szCs w:val="16"/>
                        </w:rPr>
                        <w:t>Kunstforum Ostdeutsche Galerie</w:t>
                      </w:r>
                    </w:p>
                    <w:p w14:paraId="1BAD6272"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PhDr. Gabriela Kašková</w:t>
                      </w:r>
                    </w:p>
                    <w:p w14:paraId="65A67193"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Dr.-Johann-Maier-Str. 5</w:t>
                      </w:r>
                    </w:p>
                    <w:p w14:paraId="3D5FFD27"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93049 Regensburg</w:t>
                      </w:r>
                    </w:p>
                    <w:p w14:paraId="267F9876"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Tel. +49 941 2971423</w:t>
                      </w:r>
                    </w:p>
                    <w:p w14:paraId="0808B1CD"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Fax: +49 941 2971433</w:t>
                      </w:r>
                    </w:p>
                    <w:p w14:paraId="5099AB29" w14:textId="77777777" w:rsidR="00EF199D" w:rsidRPr="000D1F1B" w:rsidRDefault="002A6487" w:rsidP="00EF199D">
                      <w:pPr>
                        <w:rPr>
                          <w:rFonts w:ascii="Arial" w:hAnsi="Arial" w:cs="Arial"/>
                          <w:noProof/>
                          <w:sz w:val="14"/>
                          <w:szCs w:val="16"/>
                        </w:rPr>
                      </w:pPr>
                      <w:hyperlink r:id="rId16" w:history="1">
                        <w:r w:rsidR="00EF199D" w:rsidRPr="000D1F1B">
                          <w:rPr>
                            <w:rStyle w:val="Hyperlink"/>
                            <w:rFonts w:ascii="Arial" w:hAnsi="Arial" w:cs="Arial"/>
                            <w:noProof/>
                            <w:sz w:val="14"/>
                            <w:szCs w:val="16"/>
                          </w:rPr>
                          <w:t>g.kaskova@kog-regensburg.de</w:t>
                        </w:r>
                      </w:hyperlink>
                    </w:p>
                    <w:p w14:paraId="32482BBF" w14:textId="77777777" w:rsidR="00EF199D" w:rsidRPr="000D1F1B" w:rsidRDefault="002A6487" w:rsidP="00EF199D">
                      <w:hyperlink r:id="rId17" w:history="1">
                        <w:r w:rsidR="00EF199D" w:rsidRPr="000D1F1B">
                          <w:rPr>
                            <w:rStyle w:val="Hyperlink"/>
                            <w:rFonts w:ascii="Arial" w:hAnsi="Arial" w:cs="Arial"/>
                            <w:noProof/>
                            <w:sz w:val="14"/>
                            <w:szCs w:val="16"/>
                          </w:rPr>
                          <w:t>www.kunstforum.net</w:t>
                        </w:r>
                      </w:hyperlink>
                      <w:r w:rsidR="00EF199D" w:rsidRPr="000D1F1B">
                        <w:rPr>
                          <w:rFonts w:ascii="Arial" w:hAnsi="Arial" w:cs="Arial"/>
                          <w:noProof/>
                          <w:sz w:val="14"/>
                          <w:szCs w:val="16"/>
                        </w:rPr>
                        <w:t xml:space="preserve"> </w:t>
                      </w:r>
                    </w:p>
                  </w:txbxContent>
                </v:textbox>
                <w10:wrap anchory="page"/>
                <w10:anchorlock/>
              </v:shape>
            </w:pict>
          </mc:Fallback>
        </mc:AlternateContent>
      </w:r>
    </w:p>
    <w:p w14:paraId="1686D056" w14:textId="77777777" w:rsidR="00EF199D" w:rsidRDefault="00EF199D" w:rsidP="00E858E2">
      <w:pPr>
        <w:widowControl w:val="0"/>
        <w:autoSpaceDE w:val="0"/>
        <w:autoSpaceDN w:val="0"/>
        <w:adjustRightInd w:val="0"/>
        <w:spacing w:after="1600"/>
        <w:ind w:right="851"/>
        <w:jc w:val="both"/>
        <w:outlineLvl w:val="0"/>
        <w:rPr>
          <w:rFonts w:ascii="Arial" w:hAnsi="Arial" w:cs="Arial"/>
          <w:b/>
          <w:bCs/>
          <w:noProof/>
          <w:sz w:val="28"/>
          <w:szCs w:val="28"/>
        </w:rPr>
      </w:pPr>
    </w:p>
    <w:p w14:paraId="4CF32FA2" w14:textId="77777777" w:rsidR="00EF199D" w:rsidRDefault="00EF199D" w:rsidP="000D1F1B">
      <w:pPr>
        <w:widowControl w:val="0"/>
        <w:autoSpaceDE w:val="0"/>
        <w:autoSpaceDN w:val="0"/>
        <w:adjustRightInd w:val="0"/>
        <w:ind w:right="851"/>
        <w:jc w:val="both"/>
        <w:outlineLvl w:val="0"/>
        <w:rPr>
          <w:rFonts w:ascii="Arial" w:hAnsi="Arial" w:cs="Arial"/>
          <w:b/>
          <w:bCs/>
          <w:noProof/>
          <w:sz w:val="28"/>
          <w:szCs w:val="28"/>
        </w:rPr>
      </w:pPr>
    </w:p>
    <w:p w14:paraId="32C2C279" w14:textId="77777777" w:rsidR="00E858E2" w:rsidRDefault="00E858E2" w:rsidP="000D1F1B">
      <w:pPr>
        <w:widowControl w:val="0"/>
        <w:autoSpaceDE w:val="0"/>
        <w:autoSpaceDN w:val="0"/>
        <w:adjustRightInd w:val="0"/>
        <w:ind w:right="851"/>
        <w:jc w:val="both"/>
        <w:outlineLvl w:val="0"/>
        <w:rPr>
          <w:rFonts w:ascii="Arial" w:hAnsi="Arial" w:cs="Arial"/>
          <w:b/>
          <w:bCs/>
          <w:noProof/>
          <w:sz w:val="28"/>
          <w:szCs w:val="28"/>
        </w:rPr>
      </w:pPr>
    </w:p>
    <w:p w14:paraId="355E36D0" w14:textId="77777777" w:rsidR="001050B7" w:rsidRPr="00D4066B" w:rsidRDefault="001050B7" w:rsidP="001050B7">
      <w:pPr>
        <w:spacing w:line="336" w:lineRule="auto"/>
        <w:ind w:right="567"/>
        <w:rPr>
          <w:rFonts w:ascii="Arial" w:hAnsi="Arial" w:cs="Arial"/>
          <w:b/>
          <w:bCs/>
          <w:noProof/>
          <w:sz w:val="36"/>
          <w:szCs w:val="36"/>
        </w:rPr>
      </w:pPr>
      <w:r>
        <w:rPr>
          <w:rFonts w:ascii="Arial" w:hAnsi="Arial" w:cs="Arial"/>
          <w:b/>
          <w:bCs/>
          <w:noProof/>
          <w:sz w:val="36"/>
          <w:szCs w:val="36"/>
        </w:rPr>
        <w:t>Workshop für junge Erwachsene</w:t>
      </w:r>
    </w:p>
    <w:p w14:paraId="7A69A246" w14:textId="77777777" w:rsidR="001050B7" w:rsidRPr="00D47911" w:rsidRDefault="001050B7" w:rsidP="001050B7">
      <w:pPr>
        <w:spacing w:line="288" w:lineRule="auto"/>
        <w:ind w:right="567"/>
        <w:rPr>
          <w:rFonts w:ascii="Arial" w:hAnsi="Arial" w:cs="Arial"/>
          <w:b/>
          <w:bCs/>
          <w:noProof/>
          <w:sz w:val="30"/>
          <w:szCs w:val="34"/>
        </w:rPr>
      </w:pPr>
      <w:r>
        <w:rPr>
          <w:rFonts w:ascii="Arial" w:hAnsi="Arial" w:cs="Arial"/>
          <w:b/>
          <w:bCs/>
          <w:noProof/>
          <w:sz w:val="26"/>
          <w:szCs w:val="26"/>
        </w:rPr>
        <w:t xml:space="preserve">Animationsfilme selbst produziert </w:t>
      </w:r>
    </w:p>
    <w:p w14:paraId="41835A08" w14:textId="77777777" w:rsidR="001050B7" w:rsidRPr="003A6E72" w:rsidRDefault="001050B7" w:rsidP="001050B7">
      <w:pPr>
        <w:spacing w:line="28" w:lineRule="atLeast"/>
        <w:ind w:right="1134"/>
        <w:rPr>
          <w:rFonts w:ascii="Calibri" w:hAnsi="Calibri" w:cs="Calibri"/>
          <w:bCs/>
          <w:noProof/>
        </w:rPr>
      </w:pPr>
    </w:p>
    <w:p w14:paraId="6721AF75" w14:textId="77777777" w:rsidR="001050B7" w:rsidRPr="00A8132D" w:rsidRDefault="001050B7" w:rsidP="001050B7">
      <w:pPr>
        <w:spacing w:line="28" w:lineRule="atLeast"/>
        <w:ind w:right="1134"/>
        <w:jc w:val="both"/>
        <w:rPr>
          <w:rFonts w:ascii="Arial" w:hAnsi="Arial" w:cs="Arial"/>
          <w:b/>
          <w:noProof/>
          <w:sz w:val="22"/>
          <w:szCs w:val="22"/>
          <w:lang w:val="en-US"/>
        </w:rPr>
      </w:pPr>
      <w:r w:rsidRPr="00A8132D">
        <w:rPr>
          <w:rFonts w:ascii="Arial" w:hAnsi="Arial" w:cs="Arial"/>
          <w:b/>
          <w:noProof/>
          <w:sz w:val="22"/>
          <w:szCs w:val="22"/>
          <w:lang w:val="en-US"/>
        </w:rPr>
        <w:t xml:space="preserve">Workshop: STOP! MOTION! am Fr, 26.10., 15.00 – 19.00 Uhr </w:t>
      </w:r>
    </w:p>
    <w:p w14:paraId="12551172" w14:textId="77777777" w:rsidR="001050B7" w:rsidRPr="001272A8" w:rsidRDefault="001050B7" w:rsidP="001050B7">
      <w:pPr>
        <w:spacing w:line="28" w:lineRule="atLeast"/>
        <w:ind w:right="1134"/>
        <w:jc w:val="both"/>
        <w:rPr>
          <w:rFonts w:ascii="Arial" w:hAnsi="Arial" w:cs="Arial"/>
          <w:b/>
          <w:bCs/>
          <w:noProof/>
          <w:sz w:val="20"/>
          <w:szCs w:val="20"/>
        </w:rPr>
      </w:pPr>
      <w:r w:rsidRPr="001272A8">
        <w:rPr>
          <w:rFonts w:ascii="Arial" w:hAnsi="Arial" w:cs="Arial"/>
          <w:b/>
          <w:bCs/>
          <w:noProof/>
          <w:sz w:val="20"/>
          <w:szCs w:val="20"/>
        </w:rPr>
        <w:t xml:space="preserve">in Zusammenarbeit mit dem W1 – Zentrum für junge Kultur Regensburg </w:t>
      </w:r>
    </w:p>
    <w:p w14:paraId="648AF224" w14:textId="77777777" w:rsidR="001050B7" w:rsidRDefault="001050B7" w:rsidP="001050B7">
      <w:pPr>
        <w:shd w:val="clear" w:color="auto" w:fill="FFFFFF"/>
        <w:spacing w:line="28" w:lineRule="atLeast"/>
        <w:ind w:right="1134"/>
        <w:jc w:val="both"/>
        <w:outlineLvl w:val="0"/>
        <w:rPr>
          <w:rFonts w:ascii="Arial" w:hAnsi="Arial" w:cs="Arial"/>
          <w:b/>
          <w:bCs/>
          <w:noProof/>
        </w:rPr>
      </w:pPr>
    </w:p>
    <w:p w14:paraId="417843F7" w14:textId="77777777" w:rsidR="001050B7" w:rsidRPr="001272A8" w:rsidRDefault="001050B7" w:rsidP="001050B7">
      <w:pPr>
        <w:pStyle w:val="berschrift3"/>
        <w:ind w:right="567"/>
        <w:rPr>
          <w:b/>
          <w:i w:val="0"/>
          <w:noProof/>
          <w:szCs w:val="20"/>
          <w:lang w:val="de-DE"/>
        </w:rPr>
      </w:pPr>
      <w:r w:rsidRPr="001272A8">
        <w:rPr>
          <w:b/>
          <w:i w:val="0"/>
          <w:noProof/>
          <w:szCs w:val="20"/>
          <w:lang w:val="de-DE"/>
        </w:rPr>
        <w:t xml:space="preserve">Der computeranimierte Kurzfilm zählt seit Jahren zu den innovativsten Kunstgattungen schlechthin. Mit der Ars Electronica holt die donumenta 2012 einen der weltweit bedeutendsten Veranstalter im Bereich neuer medialer Kunst nach Regensburg: Das in Linz beheimatete, international renommierte Festival und Forschungscenter für grenzüberschreitende Entwicklungen in Kunst, Technologie und Gesellschaft zeigt erstmals nach der Weltpremiere seiner auf dem Ars Electronica Animation Festival in Linz prämierten Kompilation von computeranimierten Kurzfilmen eine eigens zusammengestellte Auswahl in Regensburg. In diesem Zusammenhang veranstaltet die donumenta in Kooperation mit dem W1 – Zentrum für junge Kultur Regensburg am 26. Oktober 2012 einen Workshop für junge Erwachsene, in dem das Produzieren eigener Kurzfilme im Zentrum steht. </w:t>
      </w:r>
    </w:p>
    <w:p w14:paraId="3DD4425B" w14:textId="77777777" w:rsidR="001050B7" w:rsidRDefault="001050B7" w:rsidP="001050B7">
      <w:pPr>
        <w:pStyle w:val="berschrift3"/>
        <w:ind w:right="567"/>
        <w:rPr>
          <w:b/>
          <w:i w:val="0"/>
          <w:noProof/>
          <w:sz w:val="19"/>
          <w:szCs w:val="19"/>
          <w:lang w:val="de-DE"/>
        </w:rPr>
      </w:pPr>
    </w:p>
    <w:p w14:paraId="7AB9D182" w14:textId="13027EEB" w:rsidR="00E858E2" w:rsidRDefault="001050B7" w:rsidP="001050B7">
      <w:pPr>
        <w:rPr>
          <w:sz w:val="22"/>
          <w:szCs w:val="22"/>
        </w:rPr>
      </w:pPr>
      <w:r w:rsidRPr="001272A8">
        <w:rPr>
          <w:i/>
          <w:noProof/>
          <w:sz w:val="19"/>
          <w:szCs w:val="19"/>
        </w:rPr>
        <w:t xml:space="preserve">Unter dem Motto STOP! MOTION! sind junge Leute zwischen 14 und 27 Jahren eingeladen, sich im Kunstforum Ostdeutsche Galerie eingehend mit den preisgekrönten Kurzfilmen des Ars Electronica Animation Festivals zu befassen. Anschließend können die Teilnehmer im W1 ein Konzept für einen eigenen Film erstellen und diesen dort realisieren. Die fertig gestellten Filme werden im Rahmen eines öffentlichen Screenings am Mittwoch, den  7. November um 20.00 Uhr im W1 gezeigt und zudem für das Regionalfenster der Kurzfilmwoche Regensburg im Frühjahr 2013 eingereicht. Geleitet wird der Workshop von Medienpädagoge Philipp Reich. Die Kosten pro Teilnehmer liegen bei insgesamt 6 €. Es empfiehlt sich eine frühzeitige Anmeldung bis spätestens 20.10.2012 unter Telefon 0941/55133 oder per Fax 0941/599 83 20 und E-Mail an </w:t>
      </w:r>
      <w:hyperlink r:id="rId18" w:history="1">
        <w:r w:rsidRPr="001272A8">
          <w:rPr>
            <w:rStyle w:val="Hyperlink"/>
            <w:i/>
            <w:noProof/>
            <w:sz w:val="19"/>
            <w:szCs w:val="19"/>
          </w:rPr>
          <w:t>vermittlung@donumenta.de</w:t>
        </w:r>
      </w:hyperlink>
      <w:r w:rsidRPr="001272A8">
        <w:rPr>
          <w:i/>
          <w:noProof/>
          <w:sz w:val="19"/>
          <w:szCs w:val="19"/>
        </w:rPr>
        <w:t>.</w:t>
      </w:r>
    </w:p>
    <w:p w14:paraId="45A7553F" w14:textId="77777777" w:rsidR="00E858E2" w:rsidRDefault="00E858E2">
      <w:pPr>
        <w:rPr>
          <w:sz w:val="22"/>
          <w:szCs w:val="22"/>
        </w:rPr>
      </w:pPr>
    </w:p>
    <w:p w14:paraId="2FBFE623" w14:textId="3D25BC7C" w:rsidR="006D5DB8" w:rsidRPr="000D1F1B" w:rsidRDefault="009076FB">
      <w:pPr>
        <w:rPr>
          <w:sz w:val="22"/>
          <w:szCs w:val="22"/>
        </w:rPr>
      </w:pPr>
      <w:bookmarkStart w:id="0" w:name="_GoBack"/>
      <w:r>
        <w:rPr>
          <w:rFonts w:ascii="Arial" w:hAnsi="Arial" w:cs="Arial"/>
          <w:noProof/>
          <w:sz w:val="22"/>
          <w:szCs w:val="22"/>
        </w:rPr>
        <w:drawing>
          <wp:anchor distT="0" distB="0" distL="114300" distR="114300" simplePos="0" relativeHeight="251662336" behindDoc="0" locked="1" layoutInCell="1" allowOverlap="1" wp14:anchorId="6BCEEDFB" wp14:editId="4827EEF4">
            <wp:simplePos x="0" y="0"/>
            <wp:positionH relativeFrom="page">
              <wp:posOffset>3058160</wp:posOffset>
            </wp:positionH>
            <wp:positionV relativeFrom="paragraph">
              <wp:posOffset>1645920</wp:posOffset>
            </wp:positionV>
            <wp:extent cx="4389120" cy="886460"/>
            <wp:effectExtent l="0" t="0" r="0" b="889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b-unten4.jpg"/>
                    <pic:cNvPicPr/>
                  </pic:nvPicPr>
                  <pic:blipFill>
                    <a:blip r:embed="rId19">
                      <a:extLst>
                        <a:ext uri="{28A0092B-C50C-407E-A947-70E740481C1C}">
                          <a14:useLocalDpi xmlns:a14="http://schemas.microsoft.com/office/drawing/2010/main" val="0"/>
                        </a:ext>
                      </a:extLst>
                    </a:blip>
                    <a:stretch>
                      <a:fillRect/>
                    </a:stretch>
                  </pic:blipFill>
                  <pic:spPr>
                    <a:xfrm>
                      <a:off x="0" y="0"/>
                      <a:ext cx="4389120" cy="886460"/>
                    </a:xfrm>
                    <a:prstGeom prst="rect">
                      <a:avLst/>
                    </a:prstGeom>
                  </pic:spPr>
                </pic:pic>
              </a:graphicData>
            </a:graphic>
          </wp:anchor>
        </w:drawing>
      </w:r>
      <w:bookmarkEnd w:id="0"/>
    </w:p>
    <w:sectPr w:rsidR="006D5DB8" w:rsidRPr="000D1F1B" w:rsidSect="00697751">
      <w:headerReference w:type="even" r:id="rId20"/>
      <w:headerReference w:type="default" r:id="rId21"/>
      <w:footerReference w:type="even" r:id="rId22"/>
      <w:headerReference w:type="first" r:id="rId23"/>
      <w:footerReference w:type="first" r:id="rId24"/>
      <w:pgSz w:w="11900" w:h="16840"/>
      <w:pgMar w:top="2268" w:right="2552"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204D1" w14:textId="77777777" w:rsidR="002A6487" w:rsidRDefault="002A6487" w:rsidP="000D1F1B">
      <w:r>
        <w:separator/>
      </w:r>
    </w:p>
  </w:endnote>
  <w:endnote w:type="continuationSeparator" w:id="0">
    <w:p w14:paraId="40CD9DC7" w14:textId="77777777" w:rsidR="002A6487" w:rsidRDefault="002A6487" w:rsidP="000D1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3F45D" w14:textId="77777777" w:rsidR="00EF199D" w:rsidRDefault="002A6487">
    <w:pPr>
      <w:pStyle w:val="Fuzeile"/>
    </w:pPr>
    <w:sdt>
      <w:sdtPr>
        <w:id w:val="969400743"/>
        <w:temporary/>
        <w:showingPlcHdr/>
      </w:sdtPr>
      <w:sdtEndPr/>
      <w:sdtContent>
        <w:r w:rsidR="00EF199D">
          <w:t>[Geben Sie Text ein]</w:t>
        </w:r>
      </w:sdtContent>
    </w:sdt>
    <w:r w:rsidR="00EF199D">
      <w:ptab w:relativeTo="margin" w:alignment="center" w:leader="none"/>
    </w:r>
    <w:sdt>
      <w:sdtPr>
        <w:id w:val="969400748"/>
        <w:temporary/>
        <w:showingPlcHdr/>
      </w:sdtPr>
      <w:sdtEndPr/>
      <w:sdtContent>
        <w:r w:rsidR="00EF199D">
          <w:t>[Geben Sie Text ein]</w:t>
        </w:r>
      </w:sdtContent>
    </w:sdt>
    <w:r w:rsidR="00EF199D">
      <w:ptab w:relativeTo="margin" w:alignment="right" w:leader="none"/>
    </w:r>
    <w:sdt>
      <w:sdtPr>
        <w:id w:val="969400753"/>
        <w:temporary/>
        <w:showingPlcHdr/>
      </w:sdtPr>
      <w:sdtEndPr/>
      <w:sdtContent>
        <w:r w:rsidR="00EF199D">
          <w:t>[Geben Sie Text ein]</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35ADD" w14:textId="78434D61" w:rsidR="009076FB" w:rsidRDefault="009076FB">
    <w:pPr>
      <w:pStyle w:val="Fuzeile"/>
    </w:pPr>
    <w:r>
      <w:rPr>
        <w:noProof/>
      </w:rPr>
      <w:drawing>
        <wp:anchor distT="0" distB="0" distL="114300" distR="114300" simplePos="0" relativeHeight="251666432" behindDoc="1" locked="1" layoutInCell="1" allowOverlap="1" wp14:anchorId="63AF7122" wp14:editId="4EFE53EB">
          <wp:simplePos x="0" y="0"/>
          <wp:positionH relativeFrom="page">
            <wp:posOffset>5955030</wp:posOffset>
          </wp:positionH>
          <wp:positionV relativeFrom="page">
            <wp:posOffset>5937250</wp:posOffset>
          </wp:positionV>
          <wp:extent cx="1544955" cy="1042001"/>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tdeutsche.jpg"/>
                  <pic:cNvPicPr/>
                </pic:nvPicPr>
                <pic:blipFill>
                  <a:blip r:embed="rId1">
                    <a:extLst>
                      <a:ext uri="{28A0092B-C50C-407E-A947-70E740481C1C}">
                        <a14:useLocalDpi xmlns:a14="http://schemas.microsoft.com/office/drawing/2010/main" val="0"/>
                      </a:ext>
                    </a:extLst>
                  </a:blip>
                  <a:stretch>
                    <a:fillRect/>
                  </a:stretch>
                </pic:blipFill>
                <pic:spPr>
                  <a:xfrm>
                    <a:off x="0" y="0"/>
                    <a:ext cx="1544955" cy="1042001"/>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C2718A" w14:textId="77777777" w:rsidR="002A6487" w:rsidRDefault="002A6487" w:rsidP="000D1F1B">
      <w:r>
        <w:separator/>
      </w:r>
    </w:p>
  </w:footnote>
  <w:footnote w:type="continuationSeparator" w:id="0">
    <w:p w14:paraId="7DBDEC64" w14:textId="77777777" w:rsidR="002A6487" w:rsidRDefault="002A6487" w:rsidP="000D1F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B8485" w14:textId="77777777" w:rsidR="00EF199D" w:rsidRDefault="002A6487">
    <w:pPr>
      <w:pStyle w:val="Kopfzeile"/>
    </w:pPr>
    <w:sdt>
      <w:sdtPr>
        <w:id w:val="171999623"/>
        <w:placeholder>
          <w:docPart w:val="7B2E47B8F951F14E89E20CCABD97BDF0"/>
        </w:placeholder>
        <w:temporary/>
        <w:showingPlcHdr/>
      </w:sdtPr>
      <w:sdtEndPr/>
      <w:sdtContent>
        <w:r w:rsidR="00EF199D">
          <w:t>[Geben Sie Text ein]</w:t>
        </w:r>
      </w:sdtContent>
    </w:sdt>
    <w:r w:rsidR="00EF199D">
      <w:ptab w:relativeTo="margin" w:alignment="center" w:leader="none"/>
    </w:r>
    <w:sdt>
      <w:sdtPr>
        <w:id w:val="171999624"/>
        <w:placeholder>
          <w:docPart w:val="10B710DE381A3D45A138C037A9139D39"/>
        </w:placeholder>
        <w:temporary/>
        <w:showingPlcHdr/>
      </w:sdtPr>
      <w:sdtEndPr/>
      <w:sdtContent>
        <w:r w:rsidR="00EF199D">
          <w:t>[Geben Sie Text ein]</w:t>
        </w:r>
      </w:sdtContent>
    </w:sdt>
    <w:r w:rsidR="00EF199D">
      <w:ptab w:relativeTo="margin" w:alignment="right" w:leader="none"/>
    </w:r>
    <w:sdt>
      <w:sdtPr>
        <w:id w:val="171999625"/>
        <w:placeholder>
          <w:docPart w:val="DEAFE1549C822C41AD80C1446F604F7D"/>
        </w:placeholder>
        <w:temporary/>
        <w:showingPlcHdr/>
      </w:sdtPr>
      <w:sdtEndPr/>
      <w:sdtContent>
        <w:r w:rsidR="00EF199D">
          <w:t>[Geben Sie Text ein]</w:t>
        </w:r>
      </w:sdtContent>
    </w:sdt>
  </w:p>
  <w:p w14:paraId="73D7C24C" w14:textId="77777777" w:rsidR="00EF199D" w:rsidRDefault="00EF199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CD903" w14:textId="72CA1052" w:rsidR="00EF199D" w:rsidRDefault="00E858E2" w:rsidP="00EF199D">
    <w:pPr>
      <w:pStyle w:val="Kopfzeile"/>
    </w:pPr>
    <w:r>
      <w:rPr>
        <w:noProof/>
      </w:rPr>
      <w:drawing>
        <wp:anchor distT="0" distB="0" distL="114300" distR="114300" simplePos="0" relativeHeight="251665408" behindDoc="1" locked="1" layoutInCell="1" allowOverlap="1" wp14:anchorId="4CE112A6" wp14:editId="706857EF">
          <wp:simplePos x="0" y="0"/>
          <wp:positionH relativeFrom="page">
            <wp:posOffset>5198745</wp:posOffset>
          </wp:positionH>
          <wp:positionV relativeFrom="page">
            <wp:posOffset>0</wp:posOffset>
          </wp:positionV>
          <wp:extent cx="2359152" cy="2281428"/>
          <wp:effectExtent l="0" t="0" r="3175" b="5080"/>
          <wp:wrapNone/>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x14-head.jpg"/>
                  <pic:cNvPicPr/>
                </pic:nvPicPr>
                <pic:blipFill>
                  <a:blip r:embed="rId1">
                    <a:extLst>
                      <a:ext uri="{28A0092B-C50C-407E-A947-70E740481C1C}">
                        <a14:useLocalDpi xmlns:a14="http://schemas.microsoft.com/office/drawing/2010/main" val="0"/>
                      </a:ext>
                    </a:extLst>
                  </a:blip>
                  <a:stretch>
                    <a:fillRect/>
                  </a:stretch>
                </pic:blipFill>
                <pic:spPr>
                  <a:xfrm>
                    <a:off x="0" y="0"/>
                    <a:ext cx="2359152" cy="2281428"/>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CDE92" w14:textId="5A89EC83" w:rsidR="00E858E2" w:rsidRDefault="00E858E2">
    <w:pPr>
      <w:pStyle w:val="Kopfzeile"/>
    </w:pPr>
    <w:r>
      <w:rPr>
        <w:noProof/>
      </w:rPr>
      <w:drawing>
        <wp:anchor distT="0" distB="0" distL="114300" distR="114300" simplePos="0" relativeHeight="251664384" behindDoc="1" locked="0" layoutInCell="1" allowOverlap="1" wp14:anchorId="3907FDCD" wp14:editId="48FC82BD">
          <wp:simplePos x="0" y="0"/>
          <wp:positionH relativeFrom="page">
            <wp:posOffset>0</wp:posOffset>
          </wp:positionH>
          <wp:positionV relativeFrom="page">
            <wp:posOffset>0</wp:posOffset>
          </wp:positionV>
          <wp:extent cx="7562088" cy="3099816"/>
          <wp:effectExtent l="0" t="0" r="7620"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x14-headgroß.jpg"/>
                  <pic:cNvPicPr/>
                </pic:nvPicPr>
                <pic:blipFill>
                  <a:blip r:embed="rId1">
                    <a:extLst>
                      <a:ext uri="{28A0092B-C50C-407E-A947-70E740481C1C}">
                        <a14:useLocalDpi xmlns:a14="http://schemas.microsoft.com/office/drawing/2010/main" val="0"/>
                      </a:ext>
                    </a:extLst>
                  </a:blip>
                  <a:stretch>
                    <a:fillRect/>
                  </a:stretch>
                </pic:blipFill>
                <pic:spPr>
                  <a:xfrm>
                    <a:off x="0" y="0"/>
                    <a:ext cx="7562088" cy="309981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F1B"/>
    <w:rsid w:val="00076ABA"/>
    <w:rsid w:val="000D1F1B"/>
    <w:rsid w:val="001050B7"/>
    <w:rsid w:val="002A6487"/>
    <w:rsid w:val="00697751"/>
    <w:rsid w:val="006D5DB8"/>
    <w:rsid w:val="00782070"/>
    <w:rsid w:val="00830B23"/>
    <w:rsid w:val="008F772E"/>
    <w:rsid w:val="009076FB"/>
    <w:rsid w:val="0095166A"/>
    <w:rsid w:val="00C645D7"/>
    <w:rsid w:val="00CB1C9C"/>
    <w:rsid w:val="00E858E2"/>
    <w:rsid w:val="00EF199D"/>
    <w:rsid w:val="00F34162"/>
    <w:rsid w:val="00F60C9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8087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1F1B"/>
    <w:rPr>
      <w:rFonts w:ascii="Cambria" w:eastAsia="MS Mincho" w:hAnsi="Cambria" w:cs="Times New Roman"/>
    </w:rPr>
  </w:style>
  <w:style w:type="paragraph" w:styleId="berschrift3">
    <w:name w:val="heading 3"/>
    <w:basedOn w:val="Standard"/>
    <w:next w:val="Standard"/>
    <w:link w:val="berschrift3Zchn"/>
    <w:qFormat/>
    <w:rsid w:val="001050B7"/>
    <w:pPr>
      <w:keepNext/>
      <w:outlineLvl w:val="2"/>
    </w:pPr>
    <w:rPr>
      <w:rFonts w:ascii="Arial" w:eastAsia="Calibri" w:hAnsi="Arial" w:cs="Arial"/>
      <w:i/>
      <w:iCs/>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F1B"/>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0D1F1B"/>
  </w:style>
  <w:style w:type="paragraph" w:styleId="Fuzeile">
    <w:name w:val="footer"/>
    <w:basedOn w:val="Standard"/>
    <w:link w:val="FuzeileZchn"/>
    <w:uiPriority w:val="99"/>
    <w:unhideWhenUsed/>
    <w:rsid w:val="000D1F1B"/>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0D1F1B"/>
  </w:style>
  <w:style w:type="paragraph" w:styleId="Sprechblasentext">
    <w:name w:val="Balloon Text"/>
    <w:basedOn w:val="Standard"/>
    <w:link w:val="SprechblasentextZchn"/>
    <w:uiPriority w:val="99"/>
    <w:semiHidden/>
    <w:unhideWhenUsed/>
    <w:rsid w:val="000D1F1B"/>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D1F1B"/>
    <w:rPr>
      <w:rFonts w:ascii="Lucida Grande" w:hAnsi="Lucida Grande" w:cs="Lucida Grande"/>
      <w:sz w:val="18"/>
      <w:szCs w:val="18"/>
    </w:rPr>
  </w:style>
  <w:style w:type="character" w:styleId="Hyperlink">
    <w:name w:val="Hyperlink"/>
    <w:rsid w:val="000D1F1B"/>
    <w:rPr>
      <w:color w:val="0000FF"/>
      <w:u w:val="single"/>
    </w:rPr>
  </w:style>
  <w:style w:type="character" w:customStyle="1" w:styleId="st">
    <w:name w:val="st"/>
    <w:rsid w:val="000D1F1B"/>
  </w:style>
  <w:style w:type="character" w:styleId="Hervorhebung">
    <w:name w:val="Emphasis"/>
    <w:uiPriority w:val="20"/>
    <w:qFormat/>
    <w:rsid w:val="000D1F1B"/>
    <w:rPr>
      <w:i/>
      <w:iCs/>
    </w:rPr>
  </w:style>
  <w:style w:type="character" w:customStyle="1" w:styleId="berschrift3Zchn">
    <w:name w:val="Überschrift 3 Zchn"/>
    <w:basedOn w:val="Absatz-Standardschriftart"/>
    <w:link w:val="berschrift3"/>
    <w:rsid w:val="001050B7"/>
    <w:rPr>
      <w:rFonts w:ascii="Arial" w:eastAsia="Calibri" w:hAnsi="Arial" w:cs="Arial"/>
      <w:i/>
      <w:iCs/>
      <w:sz w:val="20"/>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1F1B"/>
    <w:rPr>
      <w:rFonts w:ascii="Cambria" w:eastAsia="MS Mincho" w:hAnsi="Cambria" w:cs="Times New Roman"/>
    </w:rPr>
  </w:style>
  <w:style w:type="paragraph" w:styleId="berschrift3">
    <w:name w:val="heading 3"/>
    <w:basedOn w:val="Standard"/>
    <w:next w:val="Standard"/>
    <w:link w:val="berschrift3Zchn"/>
    <w:qFormat/>
    <w:rsid w:val="001050B7"/>
    <w:pPr>
      <w:keepNext/>
      <w:outlineLvl w:val="2"/>
    </w:pPr>
    <w:rPr>
      <w:rFonts w:ascii="Arial" w:eastAsia="Calibri" w:hAnsi="Arial" w:cs="Arial"/>
      <w:i/>
      <w:iCs/>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F1B"/>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0D1F1B"/>
  </w:style>
  <w:style w:type="paragraph" w:styleId="Fuzeile">
    <w:name w:val="footer"/>
    <w:basedOn w:val="Standard"/>
    <w:link w:val="FuzeileZchn"/>
    <w:uiPriority w:val="99"/>
    <w:unhideWhenUsed/>
    <w:rsid w:val="000D1F1B"/>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0D1F1B"/>
  </w:style>
  <w:style w:type="paragraph" w:styleId="Sprechblasentext">
    <w:name w:val="Balloon Text"/>
    <w:basedOn w:val="Standard"/>
    <w:link w:val="SprechblasentextZchn"/>
    <w:uiPriority w:val="99"/>
    <w:semiHidden/>
    <w:unhideWhenUsed/>
    <w:rsid w:val="000D1F1B"/>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D1F1B"/>
    <w:rPr>
      <w:rFonts w:ascii="Lucida Grande" w:hAnsi="Lucida Grande" w:cs="Lucida Grande"/>
      <w:sz w:val="18"/>
      <w:szCs w:val="18"/>
    </w:rPr>
  </w:style>
  <w:style w:type="character" w:styleId="Hyperlink">
    <w:name w:val="Hyperlink"/>
    <w:rsid w:val="000D1F1B"/>
    <w:rPr>
      <w:color w:val="0000FF"/>
      <w:u w:val="single"/>
    </w:rPr>
  </w:style>
  <w:style w:type="character" w:customStyle="1" w:styleId="st">
    <w:name w:val="st"/>
    <w:rsid w:val="000D1F1B"/>
  </w:style>
  <w:style w:type="character" w:styleId="Hervorhebung">
    <w:name w:val="Emphasis"/>
    <w:uiPriority w:val="20"/>
    <w:qFormat/>
    <w:rsid w:val="000D1F1B"/>
    <w:rPr>
      <w:i/>
      <w:iCs/>
    </w:rPr>
  </w:style>
  <w:style w:type="character" w:customStyle="1" w:styleId="berschrift3Zchn">
    <w:name w:val="Überschrift 3 Zchn"/>
    <w:basedOn w:val="Absatz-Standardschriftart"/>
    <w:link w:val="berschrift3"/>
    <w:rsid w:val="001050B7"/>
    <w:rPr>
      <w:rFonts w:ascii="Arial" w:eastAsia="Calibri" w:hAnsi="Arial" w:cs="Arial"/>
      <w:i/>
      <w:iCs/>
      <w:sz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donumenta.de" TargetMode="External"/><Relationship Id="rId13" Type="http://schemas.openxmlformats.org/officeDocument/2006/relationships/hyperlink" Target="mailto:presse@donumenta.de" TargetMode="External"/><Relationship Id="rId18" Type="http://schemas.openxmlformats.org/officeDocument/2006/relationships/hyperlink" Target="mailto:vermittlung@donumenta.de" TargetMode="External"/><Relationship Id="rId26" Type="http://schemas.openxmlformats.org/officeDocument/2006/relationships/glossaryDocument" Target="glossary/document.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kunstforum.net" TargetMode="External"/><Relationship Id="rId17" Type="http://schemas.openxmlformats.org/officeDocument/2006/relationships/hyperlink" Target="http://www.kunstforum.ne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g.kaskova@kog-regensburg.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kaskova@kog-regensburg.d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donumenta.de" TargetMode="External"/><Relationship Id="rId23" Type="http://schemas.openxmlformats.org/officeDocument/2006/relationships/header" Target="header3.xml"/><Relationship Id="rId10" Type="http://schemas.openxmlformats.org/officeDocument/2006/relationships/hyperlink" Target="http://www.donumenta.de" TargetMode="External"/><Relationship Id="rId19"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mailto:buero_karabelas_a@yahoo.de" TargetMode="External"/><Relationship Id="rId14" Type="http://schemas.openxmlformats.org/officeDocument/2006/relationships/hyperlink" Target="mailto:buero_karabelas_a@yahoo.de"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B2E47B8F951F14E89E20CCABD97BDF0"/>
        <w:category>
          <w:name w:val="Allgemein"/>
          <w:gallery w:val="placeholder"/>
        </w:category>
        <w:types>
          <w:type w:val="bbPlcHdr"/>
        </w:types>
        <w:behaviors>
          <w:behavior w:val="content"/>
        </w:behaviors>
        <w:guid w:val="{F3015EBB-9155-B543-89BF-56FF5B05FFB2}"/>
      </w:docPartPr>
      <w:docPartBody>
        <w:p w:rsidR="00E91348" w:rsidRDefault="00DD61A3" w:rsidP="00DD61A3">
          <w:pPr>
            <w:pStyle w:val="7B2E47B8F951F14E89E20CCABD97BDF0"/>
          </w:pPr>
          <w:r>
            <w:t>[Geben Sie Text ein]</w:t>
          </w:r>
        </w:p>
      </w:docPartBody>
    </w:docPart>
    <w:docPart>
      <w:docPartPr>
        <w:name w:val="10B710DE381A3D45A138C037A9139D39"/>
        <w:category>
          <w:name w:val="Allgemein"/>
          <w:gallery w:val="placeholder"/>
        </w:category>
        <w:types>
          <w:type w:val="bbPlcHdr"/>
        </w:types>
        <w:behaviors>
          <w:behavior w:val="content"/>
        </w:behaviors>
        <w:guid w:val="{1DA93184-2CF9-A44F-B932-99432D33494B}"/>
      </w:docPartPr>
      <w:docPartBody>
        <w:p w:rsidR="00E91348" w:rsidRDefault="00DD61A3" w:rsidP="00DD61A3">
          <w:pPr>
            <w:pStyle w:val="10B710DE381A3D45A138C037A9139D39"/>
          </w:pPr>
          <w:r>
            <w:t>[Geben Sie Text ein]</w:t>
          </w:r>
        </w:p>
      </w:docPartBody>
    </w:docPart>
    <w:docPart>
      <w:docPartPr>
        <w:name w:val="DEAFE1549C822C41AD80C1446F604F7D"/>
        <w:category>
          <w:name w:val="Allgemein"/>
          <w:gallery w:val="placeholder"/>
        </w:category>
        <w:types>
          <w:type w:val="bbPlcHdr"/>
        </w:types>
        <w:behaviors>
          <w:behavior w:val="content"/>
        </w:behaviors>
        <w:guid w:val="{36843AD2-C13C-B842-9B59-A8EC4FCF2327}"/>
      </w:docPartPr>
      <w:docPartBody>
        <w:p w:rsidR="00E91348" w:rsidRDefault="00DD61A3" w:rsidP="00DD61A3">
          <w:pPr>
            <w:pStyle w:val="DEAFE1549C822C41AD80C1446F604F7D"/>
          </w:pPr>
          <w:r>
            <w:t>[Geben Sie Text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1A3"/>
    <w:rsid w:val="001466F3"/>
    <w:rsid w:val="004843D9"/>
    <w:rsid w:val="005F6280"/>
    <w:rsid w:val="00C6794F"/>
    <w:rsid w:val="00DD61A3"/>
    <w:rsid w:val="00E913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7B2E47B8F951F14E89E20CCABD97BDF0">
    <w:name w:val="7B2E47B8F951F14E89E20CCABD97BDF0"/>
    <w:rsid w:val="00DD61A3"/>
  </w:style>
  <w:style w:type="paragraph" w:customStyle="1" w:styleId="10B710DE381A3D45A138C037A9139D39">
    <w:name w:val="10B710DE381A3D45A138C037A9139D39"/>
    <w:rsid w:val="00DD61A3"/>
  </w:style>
  <w:style w:type="paragraph" w:customStyle="1" w:styleId="DEAFE1549C822C41AD80C1446F604F7D">
    <w:name w:val="DEAFE1549C822C41AD80C1446F604F7D"/>
    <w:rsid w:val="00DD61A3"/>
  </w:style>
  <w:style w:type="paragraph" w:customStyle="1" w:styleId="63082FE42CD7E941B571E452CE53E80C">
    <w:name w:val="63082FE42CD7E941B571E452CE53E80C"/>
    <w:rsid w:val="00DD61A3"/>
  </w:style>
  <w:style w:type="paragraph" w:customStyle="1" w:styleId="452955AAD6B63949833A3B0EFE89A7C3">
    <w:name w:val="452955AAD6B63949833A3B0EFE89A7C3"/>
    <w:rsid w:val="00DD61A3"/>
  </w:style>
  <w:style w:type="paragraph" w:customStyle="1" w:styleId="615E0EE713CD9041BF72EFAB77BE287E">
    <w:name w:val="615E0EE713CD9041BF72EFAB77BE287E"/>
    <w:rsid w:val="00DD61A3"/>
  </w:style>
  <w:style w:type="paragraph" w:customStyle="1" w:styleId="C3C1315C75F1484EA73B3C8A0401B640">
    <w:name w:val="C3C1315C75F1484EA73B3C8A0401B640"/>
    <w:rsid w:val="00DD61A3"/>
  </w:style>
  <w:style w:type="paragraph" w:customStyle="1" w:styleId="79C06D89DC036E43888A7ABEF1DB366E">
    <w:name w:val="79C06D89DC036E43888A7ABEF1DB366E"/>
    <w:rsid w:val="00DD61A3"/>
  </w:style>
  <w:style w:type="paragraph" w:customStyle="1" w:styleId="A5013C92A85181438EDF3248AD649498">
    <w:name w:val="A5013C92A85181438EDF3248AD649498"/>
    <w:rsid w:val="00DD61A3"/>
  </w:style>
  <w:style w:type="paragraph" w:customStyle="1" w:styleId="DA2FA28B49BDA848A1337BACF79668E7">
    <w:name w:val="DA2FA28B49BDA848A1337BACF79668E7"/>
    <w:rsid w:val="00DD61A3"/>
  </w:style>
  <w:style w:type="paragraph" w:customStyle="1" w:styleId="9DD50BE4D939DA48B3C0702D997E5D82">
    <w:name w:val="9DD50BE4D939DA48B3C0702D997E5D82"/>
    <w:rsid w:val="00DD61A3"/>
  </w:style>
  <w:style w:type="paragraph" w:customStyle="1" w:styleId="33C38CE8B8A9204EA329C753757A885C">
    <w:name w:val="33C38CE8B8A9204EA329C753757A885C"/>
    <w:rsid w:val="00DD61A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7B2E47B8F951F14E89E20CCABD97BDF0">
    <w:name w:val="7B2E47B8F951F14E89E20CCABD97BDF0"/>
    <w:rsid w:val="00DD61A3"/>
  </w:style>
  <w:style w:type="paragraph" w:customStyle="1" w:styleId="10B710DE381A3D45A138C037A9139D39">
    <w:name w:val="10B710DE381A3D45A138C037A9139D39"/>
    <w:rsid w:val="00DD61A3"/>
  </w:style>
  <w:style w:type="paragraph" w:customStyle="1" w:styleId="DEAFE1549C822C41AD80C1446F604F7D">
    <w:name w:val="DEAFE1549C822C41AD80C1446F604F7D"/>
    <w:rsid w:val="00DD61A3"/>
  </w:style>
  <w:style w:type="paragraph" w:customStyle="1" w:styleId="63082FE42CD7E941B571E452CE53E80C">
    <w:name w:val="63082FE42CD7E941B571E452CE53E80C"/>
    <w:rsid w:val="00DD61A3"/>
  </w:style>
  <w:style w:type="paragraph" w:customStyle="1" w:styleId="452955AAD6B63949833A3B0EFE89A7C3">
    <w:name w:val="452955AAD6B63949833A3B0EFE89A7C3"/>
    <w:rsid w:val="00DD61A3"/>
  </w:style>
  <w:style w:type="paragraph" w:customStyle="1" w:styleId="615E0EE713CD9041BF72EFAB77BE287E">
    <w:name w:val="615E0EE713CD9041BF72EFAB77BE287E"/>
    <w:rsid w:val="00DD61A3"/>
  </w:style>
  <w:style w:type="paragraph" w:customStyle="1" w:styleId="C3C1315C75F1484EA73B3C8A0401B640">
    <w:name w:val="C3C1315C75F1484EA73B3C8A0401B640"/>
    <w:rsid w:val="00DD61A3"/>
  </w:style>
  <w:style w:type="paragraph" w:customStyle="1" w:styleId="79C06D89DC036E43888A7ABEF1DB366E">
    <w:name w:val="79C06D89DC036E43888A7ABEF1DB366E"/>
    <w:rsid w:val="00DD61A3"/>
  </w:style>
  <w:style w:type="paragraph" w:customStyle="1" w:styleId="A5013C92A85181438EDF3248AD649498">
    <w:name w:val="A5013C92A85181438EDF3248AD649498"/>
    <w:rsid w:val="00DD61A3"/>
  </w:style>
  <w:style w:type="paragraph" w:customStyle="1" w:styleId="DA2FA28B49BDA848A1337BACF79668E7">
    <w:name w:val="DA2FA28B49BDA848A1337BACF79668E7"/>
    <w:rsid w:val="00DD61A3"/>
  </w:style>
  <w:style w:type="paragraph" w:customStyle="1" w:styleId="9DD50BE4D939DA48B3C0702D997E5D82">
    <w:name w:val="9DD50BE4D939DA48B3C0702D997E5D82"/>
    <w:rsid w:val="00DD61A3"/>
  </w:style>
  <w:style w:type="paragraph" w:customStyle="1" w:styleId="33C38CE8B8A9204EA329C753757A885C">
    <w:name w:val="33C38CE8B8A9204EA329C753757A885C"/>
    <w:rsid w:val="00DD61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1BF14-6AED-49D5-8431-312A12EBD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1677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Amelie</dc:creator>
  <cp:lastModifiedBy>RHS</cp:lastModifiedBy>
  <cp:revision>2</cp:revision>
  <dcterms:created xsi:type="dcterms:W3CDTF">2012-09-24T14:16:00Z</dcterms:created>
  <dcterms:modified xsi:type="dcterms:W3CDTF">2012-09-24T14:16:00Z</dcterms:modified>
</cp:coreProperties>
</file>