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F57A2" w14:textId="77777777" w:rsidR="006B32A3" w:rsidRPr="00F516D7" w:rsidRDefault="006B32A3" w:rsidP="00F516D7">
      <w:pPr>
        <w:spacing w:line="276" w:lineRule="auto"/>
        <w:ind w:right="2118"/>
        <w:rPr>
          <w:rFonts w:cstheme="minorHAnsi"/>
          <w:sz w:val="22"/>
          <w:szCs w:val="22"/>
        </w:rPr>
      </w:pPr>
    </w:p>
    <w:p w14:paraId="7DC1BDA3" w14:textId="77777777" w:rsidR="006B32A3" w:rsidRPr="00F516D7" w:rsidRDefault="006B32A3" w:rsidP="00F516D7">
      <w:pPr>
        <w:spacing w:line="276" w:lineRule="auto"/>
        <w:ind w:right="2118"/>
        <w:rPr>
          <w:rFonts w:cstheme="minorHAnsi"/>
          <w:sz w:val="22"/>
          <w:szCs w:val="22"/>
        </w:rPr>
      </w:pPr>
    </w:p>
    <w:p w14:paraId="0C95039D" w14:textId="77777777" w:rsidR="006B32A3" w:rsidRPr="00F516D7" w:rsidRDefault="006B32A3" w:rsidP="00F516D7">
      <w:pPr>
        <w:spacing w:line="276" w:lineRule="auto"/>
        <w:ind w:right="2118"/>
        <w:rPr>
          <w:rFonts w:cstheme="minorHAnsi"/>
          <w:sz w:val="22"/>
          <w:szCs w:val="22"/>
        </w:rPr>
      </w:pPr>
    </w:p>
    <w:p w14:paraId="161DFC11" w14:textId="77777777" w:rsidR="00343D75" w:rsidRPr="00F516D7" w:rsidRDefault="00343D75" w:rsidP="00F516D7">
      <w:pPr>
        <w:spacing w:line="276" w:lineRule="auto"/>
        <w:ind w:right="2118"/>
        <w:rPr>
          <w:rFonts w:cstheme="minorHAnsi"/>
          <w:sz w:val="22"/>
          <w:szCs w:val="22"/>
        </w:rPr>
      </w:pPr>
    </w:p>
    <w:p w14:paraId="175BCD14" w14:textId="77777777" w:rsidR="00343D75" w:rsidRPr="00F516D7" w:rsidRDefault="00343D75" w:rsidP="00F516D7">
      <w:pPr>
        <w:spacing w:line="276" w:lineRule="auto"/>
        <w:ind w:right="2118"/>
        <w:rPr>
          <w:rFonts w:cstheme="minorHAnsi"/>
          <w:sz w:val="22"/>
          <w:szCs w:val="22"/>
        </w:rPr>
      </w:pPr>
    </w:p>
    <w:p w14:paraId="66C67895" w14:textId="77777777" w:rsidR="00C132FA" w:rsidRPr="00F516D7" w:rsidRDefault="00C132FA" w:rsidP="00F516D7">
      <w:pPr>
        <w:spacing w:line="276" w:lineRule="auto"/>
        <w:rPr>
          <w:rFonts w:cstheme="minorHAnsi"/>
          <w:sz w:val="32"/>
          <w:szCs w:val="32"/>
        </w:rPr>
      </w:pPr>
      <w:r w:rsidRPr="00F516D7">
        <w:rPr>
          <w:rFonts w:cstheme="minorHAnsi"/>
          <w:sz w:val="32"/>
          <w:szCs w:val="32"/>
        </w:rPr>
        <w:t>Presseinformation</w:t>
      </w:r>
    </w:p>
    <w:p w14:paraId="670CCB5C" w14:textId="77777777" w:rsidR="00C132FA" w:rsidRPr="00F516D7" w:rsidRDefault="00C132FA" w:rsidP="00F516D7">
      <w:pPr>
        <w:spacing w:line="276" w:lineRule="auto"/>
        <w:rPr>
          <w:rFonts w:cstheme="minorHAnsi"/>
        </w:rPr>
      </w:pPr>
      <w:r w:rsidRPr="00F516D7">
        <w:rPr>
          <w:rFonts w:cstheme="minorHAnsi"/>
        </w:rPr>
        <w:t>mit der freundlichen Bitte um Veröffentlichung</w:t>
      </w:r>
    </w:p>
    <w:p w14:paraId="70E28374" w14:textId="77777777" w:rsidR="00C132FA" w:rsidRPr="00F516D7" w:rsidRDefault="00C132FA" w:rsidP="00F516D7">
      <w:pPr>
        <w:spacing w:line="276" w:lineRule="auto"/>
        <w:rPr>
          <w:rFonts w:cstheme="minorHAnsi"/>
        </w:rPr>
      </w:pPr>
    </w:p>
    <w:p w14:paraId="114A6CED" w14:textId="77777777" w:rsidR="002803F0" w:rsidRDefault="002803F0" w:rsidP="002803F0">
      <w:pPr>
        <w:rPr>
          <w:rFonts w:eastAsia="Times New Roman"/>
        </w:rPr>
      </w:pPr>
    </w:p>
    <w:p w14:paraId="6F4167E2" w14:textId="77777777" w:rsidR="002803F0" w:rsidRPr="002803F0" w:rsidRDefault="002803F0" w:rsidP="002803F0">
      <w:pPr>
        <w:rPr>
          <w:rFonts w:eastAsia="Times New Roman"/>
          <w:b/>
        </w:rPr>
      </w:pPr>
      <w:r w:rsidRPr="002803F0">
        <w:rPr>
          <w:rFonts w:eastAsia="Times New Roman"/>
          <w:b/>
        </w:rPr>
        <w:t>Künstlerin eröffnet Diskussion über Mais</w:t>
      </w:r>
    </w:p>
    <w:p w14:paraId="3B3B3440" w14:textId="77777777" w:rsidR="002803F0" w:rsidRDefault="002803F0" w:rsidP="002803F0">
      <w:pPr>
        <w:rPr>
          <w:rFonts w:eastAsia="Times New Roman"/>
        </w:rPr>
      </w:pPr>
      <w:r>
        <w:rPr>
          <w:rFonts w:eastAsia="Times New Roman"/>
        </w:rPr>
        <w:t>Monokulturelles Stillleben (Kukuruz) im donumenta ART LAB Gleis 1 startet am 28. Mai um 14.00 Uhr</w:t>
      </w:r>
    </w:p>
    <w:p w14:paraId="69504B59" w14:textId="77777777" w:rsidR="002803F0" w:rsidRDefault="002803F0" w:rsidP="002803F0">
      <w:pPr>
        <w:rPr>
          <w:rFonts w:eastAsia="Times New Roman"/>
        </w:rPr>
      </w:pPr>
    </w:p>
    <w:p w14:paraId="486775D7" w14:textId="68A906C0" w:rsidR="002803F0" w:rsidRDefault="002803F0" w:rsidP="002803F0">
      <w:pPr>
        <w:rPr>
          <w:rFonts w:eastAsia="Times New Roman"/>
        </w:rPr>
      </w:pPr>
      <w:r>
        <w:rPr>
          <w:rFonts w:eastAsia="Times New Roman"/>
        </w:rPr>
        <w:t>Die österreichische Künstlerin Catrin Bolt hat die 596. Fliese mit einem Maiskolben bemalt. Die Ausstattung der ehemaligen Fußgängerunterführung am Hauptbah</w:t>
      </w:r>
      <w:r w:rsidR="0026064D">
        <w:rPr>
          <w:rFonts w:eastAsia="Times New Roman"/>
        </w:rPr>
        <w:t>nhof Regensburg mit Fliesen in m</w:t>
      </w:r>
      <w:bookmarkStart w:id="0" w:name="_GoBack"/>
      <w:bookmarkEnd w:id="0"/>
      <w:r>
        <w:rPr>
          <w:rFonts w:eastAsia="Times New Roman"/>
        </w:rPr>
        <w:t>aisgelb hat Catrin Bolt dazu inspiriert, sich mit Kultivierung und Verwertung von Mais zu beschäftigen. Rund um den Globus wird Mais als Verpackungsmaterial, Energieträger und in Lebensmitteln verwendet. Mais prägt Landschaften und ist in Bayern das meist angebaute Getreide. Mit „Monokulturelles Stillleben (Kukuruz)“ eröffnet Catrin Bolt eine Diskussion zum Thema</w:t>
      </w:r>
      <w:r w:rsidR="0026064D">
        <w:rPr>
          <w:rFonts w:eastAsia="Times New Roman"/>
        </w:rPr>
        <w:t xml:space="preserve"> Massenproduktion und Monokultur</w:t>
      </w:r>
      <w:r>
        <w:rPr>
          <w:rFonts w:eastAsia="Times New Roman"/>
        </w:rPr>
        <w:t>. A</w:t>
      </w:r>
      <w:r w:rsidR="0026064D">
        <w:rPr>
          <w:rFonts w:eastAsia="Times New Roman"/>
        </w:rPr>
        <w:t>m</w:t>
      </w:r>
      <w:r>
        <w:rPr>
          <w:rFonts w:eastAsia="Times New Roman"/>
        </w:rPr>
        <w:t xml:space="preserve"> Eröffnungstag</w:t>
      </w:r>
      <w:r w:rsidR="0026064D">
        <w:rPr>
          <w:rFonts w:eastAsia="Times New Roman"/>
        </w:rPr>
        <w:t xml:space="preserve">, dem </w:t>
      </w:r>
      <w:r>
        <w:rPr>
          <w:rFonts w:eastAsia="Times New Roman"/>
        </w:rPr>
        <w:t>28. Mai zwischen 14.00 und 19.00 Uhr ist die Künstlerin im ART LAB Gleis 1 anwesend, um ü</w:t>
      </w:r>
      <w:r w:rsidR="0026064D">
        <w:rPr>
          <w:rFonts w:eastAsia="Times New Roman"/>
        </w:rPr>
        <w:t>ber diese Thema zu diskutieren.</w:t>
      </w:r>
    </w:p>
    <w:p w14:paraId="0B6D7FCF" w14:textId="77777777" w:rsidR="00357D58" w:rsidRPr="00F516D7" w:rsidRDefault="00357D58" w:rsidP="00F516D7">
      <w:pPr>
        <w:widowControl w:val="0"/>
        <w:autoSpaceDE w:val="0"/>
        <w:autoSpaceDN w:val="0"/>
        <w:adjustRightInd w:val="0"/>
        <w:spacing w:line="276" w:lineRule="auto"/>
        <w:rPr>
          <w:rFonts w:cstheme="minorHAnsi"/>
        </w:rPr>
      </w:pPr>
    </w:p>
    <w:p w14:paraId="02CCD995" w14:textId="5127FCDB" w:rsidR="00357D58" w:rsidRPr="00F516D7" w:rsidRDefault="00357D58" w:rsidP="00F516D7">
      <w:pPr>
        <w:widowControl w:val="0"/>
        <w:autoSpaceDE w:val="0"/>
        <w:autoSpaceDN w:val="0"/>
        <w:adjustRightInd w:val="0"/>
        <w:spacing w:line="276" w:lineRule="auto"/>
        <w:rPr>
          <w:rFonts w:cstheme="minorHAnsi"/>
        </w:rPr>
      </w:pPr>
      <w:r w:rsidRPr="00F516D7">
        <w:rPr>
          <w:rFonts w:cstheme="minorHAnsi"/>
          <w:i/>
          <w:iCs/>
        </w:rPr>
        <w:t xml:space="preserve">BU: Die österreichische Künstlerin Catrin Bolt </w:t>
      </w:r>
      <w:r w:rsidR="0045465E">
        <w:rPr>
          <w:rFonts w:cstheme="minorHAnsi"/>
          <w:i/>
          <w:iCs/>
        </w:rPr>
        <w:t>beschäftigt sich mit unendlich vielen Asp</w:t>
      </w:r>
      <w:r w:rsidR="0026064D">
        <w:rPr>
          <w:rFonts w:cstheme="minorHAnsi"/>
          <w:i/>
          <w:iCs/>
        </w:rPr>
        <w:t>ekten von M</w:t>
      </w:r>
      <w:r w:rsidR="0045465E">
        <w:rPr>
          <w:rFonts w:cstheme="minorHAnsi"/>
          <w:i/>
          <w:iCs/>
        </w:rPr>
        <w:t xml:space="preserve">ais - </w:t>
      </w:r>
      <w:r w:rsidRPr="00F516D7">
        <w:rPr>
          <w:rFonts w:cstheme="minorHAnsi"/>
          <w:i/>
          <w:iCs/>
        </w:rPr>
        <w:t>„Monokulturelles Stillleben (Kukuruz)“ – ab 28. Mai. (Foto: Regina Hellwig-Schmid)</w:t>
      </w:r>
    </w:p>
    <w:p w14:paraId="12908A64" w14:textId="77777777" w:rsidR="00392C98" w:rsidRDefault="00392C98" w:rsidP="0045465E">
      <w:pPr>
        <w:spacing w:line="276" w:lineRule="auto"/>
        <w:ind w:right="2118"/>
        <w:rPr>
          <w:rFonts w:cstheme="minorHAnsi"/>
        </w:rPr>
      </w:pPr>
    </w:p>
    <w:p w14:paraId="4E19E343" w14:textId="2A2CB87F" w:rsidR="00392C98" w:rsidRDefault="0045465E" w:rsidP="00F516D7">
      <w:pPr>
        <w:spacing w:line="276" w:lineRule="auto"/>
        <w:ind w:right="2118"/>
        <w:rPr>
          <w:rFonts w:cstheme="minorHAnsi"/>
        </w:rPr>
      </w:pPr>
      <w:r w:rsidRPr="00F516D7">
        <w:rPr>
          <w:rFonts w:cstheme="minorHAnsi"/>
          <w:noProof/>
          <w:sz w:val="22"/>
          <w:szCs w:val="22"/>
        </w:rPr>
        <mc:AlternateContent>
          <mc:Choice Requires="wps">
            <w:drawing>
              <wp:anchor distT="45720" distB="45720" distL="114300" distR="114300" simplePos="0" relativeHeight="251658240" behindDoc="1" locked="0" layoutInCell="1" allowOverlap="1" wp14:anchorId="084475F9" wp14:editId="10AEA958">
                <wp:simplePos x="0" y="0"/>
                <wp:positionH relativeFrom="column">
                  <wp:posOffset>4177030</wp:posOffset>
                </wp:positionH>
                <wp:positionV relativeFrom="paragraph">
                  <wp:posOffset>13335</wp:posOffset>
                </wp:positionV>
                <wp:extent cx="1468120" cy="1404620"/>
                <wp:effectExtent l="0" t="0" r="0" b="0"/>
                <wp:wrapTight wrapText="bothSides">
                  <wp:wrapPolygon edited="0">
                    <wp:start x="0" y="0"/>
                    <wp:lineTo x="0" y="20977"/>
                    <wp:lineTo x="21301" y="20977"/>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404620"/>
                        </a:xfrm>
                        <a:prstGeom prst="rect">
                          <a:avLst/>
                        </a:prstGeom>
                        <a:solidFill>
                          <a:srgbClr val="FFFFFF"/>
                        </a:solidFill>
                        <a:ln w="9525">
                          <a:noFill/>
                          <a:miter lim="800000"/>
                          <a:headEnd/>
                          <a:tailEnd/>
                        </a:ln>
                      </wps:spPr>
                      <wps:txbx>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5E68DC" w:rsidP="0026792C">
                            <w:pPr>
                              <w:spacing w:line="276" w:lineRule="auto"/>
                              <w:jc w:val="right"/>
                              <w:rPr>
                                <w:sz w:val="20"/>
                              </w:rPr>
                            </w:pPr>
                            <w:hyperlink r:id="rId8" w:history="1">
                              <w:r w:rsidR="0026792C" w:rsidRPr="0026792C">
                                <w:rPr>
                                  <w:rStyle w:val="Hyperlink"/>
                                  <w:rFonts w:cstheme="minorHAnsi"/>
                                  <w:sz w:val="18"/>
                                  <w:szCs w:val="22"/>
                                </w:rPr>
                                <w:t>presse@donumenta.de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8.9pt;margin-top:1.05pt;width:115.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" stroked="f">
                <v:textbox style="mso-fit-shape-to-text:t">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5E68DC" w:rsidP="0026792C">
                      <w:pPr>
                        <w:spacing w:line="276" w:lineRule="auto"/>
                        <w:jc w:val="right"/>
                        <w:rPr>
                          <w:sz w:val="20"/>
                        </w:rPr>
                      </w:pPr>
                      <w:hyperlink r:id="rId9" w:history="1">
                        <w:r w:rsidR="0026792C" w:rsidRPr="0026792C">
                          <w:rPr>
                            <w:rStyle w:val="Hyperlink"/>
                            <w:rFonts w:cstheme="minorHAnsi"/>
                            <w:sz w:val="18"/>
                            <w:szCs w:val="22"/>
                          </w:rPr>
                          <w:t>presse@donumenta.de</w:t>
                        </w:r>
                      </w:hyperlink>
                    </w:p>
                  </w:txbxContent>
                </v:textbox>
                <w10:wrap type="tight"/>
              </v:shape>
            </w:pict>
          </mc:Fallback>
        </mc:AlternateContent>
      </w:r>
      <w:r w:rsidR="00392C98">
        <w:rPr>
          <w:rFonts w:cstheme="minorHAnsi"/>
        </w:rPr>
        <w:t xml:space="preserve">Alle Unterlagen zum Download: </w:t>
      </w:r>
    </w:p>
    <w:p w14:paraId="123A6F1E" w14:textId="35A3E734" w:rsidR="00392C98" w:rsidRDefault="005E68DC" w:rsidP="00F516D7">
      <w:pPr>
        <w:spacing w:line="276" w:lineRule="auto"/>
        <w:ind w:right="2118"/>
        <w:rPr>
          <w:rFonts w:cstheme="minorHAnsi"/>
        </w:rPr>
      </w:pPr>
      <w:hyperlink r:id="rId10" w:history="1">
        <w:r w:rsidR="00392C98" w:rsidRPr="003835CA">
          <w:rPr>
            <w:rStyle w:val="Hyperlink"/>
            <w:rFonts w:cstheme="minorHAnsi"/>
          </w:rPr>
          <w:t>www.donumenta.de/presse/</w:t>
        </w:r>
      </w:hyperlink>
      <w:r w:rsidR="00392C98">
        <w:rPr>
          <w:rFonts w:cstheme="minorHAnsi"/>
        </w:rPr>
        <w:t xml:space="preserve"> </w:t>
      </w:r>
    </w:p>
    <w:p w14:paraId="23671D83" w14:textId="41671210" w:rsidR="00343D75" w:rsidRPr="00F516D7" w:rsidRDefault="00343D75" w:rsidP="00F516D7">
      <w:pPr>
        <w:spacing w:line="276" w:lineRule="auto"/>
        <w:ind w:right="2118"/>
        <w:rPr>
          <w:rFonts w:cstheme="minorHAnsi"/>
        </w:rPr>
      </w:pPr>
    </w:p>
    <w:p w14:paraId="45E3EE8D" w14:textId="77777777" w:rsidR="00343D75" w:rsidRPr="00F516D7" w:rsidRDefault="00343D75" w:rsidP="00F516D7">
      <w:pPr>
        <w:spacing w:line="276" w:lineRule="auto"/>
        <w:ind w:right="2118"/>
        <w:rPr>
          <w:rFonts w:cstheme="minorHAnsi"/>
        </w:rPr>
      </w:pPr>
    </w:p>
    <w:p w14:paraId="54436765" w14:textId="44C04CEE" w:rsidR="00343D75" w:rsidRPr="00F516D7" w:rsidRDefault="00343D75" w:rsidP="00F516D7">
      <w:pPr>
        <w:spacing w:line="276" w:lineRule="auto"/>
        <w:ind w:right="2118"/>
        <w:rPr>
          <w:rFonts w:cstheme="minorHAnsi"/>
        </w:rPr>
      </w:pPr>
    </w:p>
    <w:p w14:paraId="06BA38FB" w14:textId="77777777" w:rsidR="0045465E" w:rsidRDefault="0045465E" w:rsidP="00F516D7">
      <w:pPr>
        <w:spacing w:line="276" w:lineRule="auto"/>
        <w:ind w:right="2118"/>
        <w:rPr>
          <w:rFonts w:cstheme="minorHAnsi"/>
        </w:rPr>
      </w:pPr>
    </w:p>
    <w:p w14:paraId="0C53C38F" w14:textId="415CA21A" w:rsidR="00343D75" w:rsidRPr="00F516D7" w:rsidRDefault="00366269" w:rsidP="00F516D7">
      <w:pPr>
        <w:spacing w:line="276" w:lineRule="auto"/>
        <w:ind w:right="2118"/>
        <w:rPr>
          <w:rFonts w:cstheme="minorHAnsi"/>
        </w:rPr>
      </w:pPr>
      <w:r w:rsidRPr="00F516D7">
        <w:rPr>
          <w:rFonts w:cstheme="minorHAnsi"/>
          <w:noProof/>
          <w:sz w:val="22"/>
          <w:szCs w:val="22"/>
        </w:rPr>
        <w:drawing>
          <wp:anchor distT="0" distB="0" distL="114300" distR="114300" simplePos="0" relativeHeight="251661312" behindDoc="1" locked="0" layoutInCell="1" allowOverlap="1" wp14:anchorId="563667D8" wp14:editId="0FA1608A">
            <wp:simplePos x="0" y="0"/>
            <wp:positionH relativeFrom="column">
              <wp:posOffset>2589530</wp:posOffset>
            </wp:positionH>
            <wp:positionV relativeFrom="paragraph">
              <wp:posOffset>121285</wp:posOffset>
            </wp:positionV>
            <wp:extent cx="1133475" cy="1133475"/>
            <wp:effectExtent l="0" t="0" r="9525" b="9525"/>
            <wp:wrapTight wrapText="bothSides">
              <wp:wrapPolygon edited="0">
                <wp:start x="0" y="0"/>
                <wp:lineTo x="0" y="21418"/>
                <wp:lineTo x="21418" y="21418"/>
                <wp:lineTo x="21418" y="0"/>
                <wp:lineTo x="0" y="0"/>
              </wp:wrapPolygon>
            </wp:wrapTight>
            <wp:docPr id="6" name="Grafik 6" descr="C:\Users\RHS\Documents\donumenta 2020\06 Anträge\Logos Förderer 2020\Logo Stadt Rege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 Stadt Regensbu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1EE2A" w14:textId="161F145B" w:rsidR="00343D75" w:rsidRPr="00F516D7" w:rsidRDefault="00343D75" w:rsidP="00F516D7">
      <w:pPr>
        <w:spacing w:line="276" w:lineRule="auto"/>
        <w:ind w:right="2118"/>
        <w:rPr>
          <w:rFonts w:cstheme="minorHAnsi"/>
        </w:rPr>
      </w:pPr>
      <w:r w:rsidRPr="00F516D7">
        <w:rPr>
          <w:rFonts w:cstheme="minorHAnsi"/>
        </w:rPr>
        <w:t xml:space="preserve">Mit freundlicher Unterstützung von </w:t>
      </w:r>
    </w:p>
    <w:p w14:paraId="5F88A149" w14:textId="3029C5D4" w:rsidR="0026792C" w:rsidRPr="00F516D7" w:rsidRDefault="00366269" w:rsidP="00F516D7">
      <w:pPr>
        <w:spacing w:line="276" w:lineRule="auto"/>
        <w:rPr>
          <w:rFonts w:cstheme="minorHAnsi"/>
          <w:sz w:val="22"/>
          <w:szCs w:val="22"/>
        </w:rPr>
      </w:pPr>
      <w:r w:rsidRPr="009B3A40">
        <w:rPr>
          <w:rFonts w:cstheme="minorHAnsi"/>
          <w:noProof/>
          <w:sz w:val="22"/>
          <w:szCs w:val="22"/>
        </w:rPr>
        <w:drawing>
          <wp:anchor distT="0" distB="0" distL="114300" distR="114300" simplePos="0" relativeHeight="251668480" behindDoc="1" locked="0" layoutInCell="1" allowOverlap="1" wp14:anchorId="75FC279E" wp14:editId="402949FE">
            <wp:simplePos x="0" y="0"/>
            <wp:positionH relativeFrom="column">
              <wp:posOffset>2255520</wp:posOffset>
            </wp:positionH>
            <wp:positionV relativeFrom="paragraph">
              <wp:posOffset>971550</wp:posOffset>
            </wp:positionV>
            <wp:extent cx="937260" cy="558800"/>
            <wp:effectExtent l="0" t="0" r="0" b="0"/>
            <wp:wrapTight wrapText="bothSides">
              <wp:wrapPolygon edited="0">
                <wp:start x="0" y="0"/>
                <wp:lineTo x="0" y="20618"/>
                <wp:lineTo x="21073" y="20618"/>
                <wp:lineTo x="21073" y="0"/>
                <wp:lineTo x="0" y="0"/>
              </wp:wrapPolygon>
            </wp:wrapTight>
            <wp:docPr id="9" name="Grafik 9" descr="C:\Users\RHS\Documents\donumenta 2019\Presse\001 Newsletter\ag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19\Presse\001 Newsletter\agil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70528" behindDoc="1" locked="0" layoutInCell="1" allowOverlap="1" wp14:anchorId="70B46A8D" wp14:editId="3941743F">
            <wp:simplePos x="0" y="0"/>
            <wp:positionH relativeFrom="margin">
              <wp:align>right</wp:align>
            </wp:positionH>
            <wp:positionV relativeFrom="paragraph">
              <wp:posOffset>1096645</wp:posOffset>
            </wp:positionV>
            <wp:extent cx="1574800" cy="381000"/>
            <wp:effectExtent l="0" t="0" r="6350" b="0"/>
            <wp:wrapTight wrapText="bothSides">
              <wp:wrapPolygon edited="0">
                <wp:start x="0" y="0"/>
                <wp:lineTo x="0" y="20520"/>
                <wp:lineTo x="7577" y="20520"/>
                <wp:lineTo x="21426" y="18360"/>
                <wp:lineTo x="21426" y="4320"/>
                <wp:lineTo x="7577" y="0"/>
                <wp:lineTo x="0" y="0"/>
              </wp:wrapPolygon>
            </wp:wrapTight>
            <wp:docPr id="12" name="Grafik 12" descr="C:\Users\RHS\Documents\donumenta 2019\Presse\001 Newsletter\DB-NETZE_transparenter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19\Presse\001 Newsletter\DB-NETZE_transparenter Hintergru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noProof/>
          <w:sz w:val="22"/>
          <w:szCs w:val="22"/>
        </w:rPr>
        <w:drawing>
          <wp:anchor distT="0" distB="0" distL="114300" distR="114300" simplePos="0" relativeHeight="251666432" behindDoc="1" locked="0" layoutInCell="1" allowOverlap="1" wp14:anchorId="705266FA" wp14:editId="201705C3">
            <wp:simplePos x="0" y="0"/>
            <wp:positionH relativeFrom="column">
              <wp:posOffset>4320540</wp:posOffset>
            </wp:positionH>
            <wp:positionV relativeFrom="paragraph">
              <wp:posOffset>243205</wp:posOffset>
            </wp:positionV>
            <wp:extent cx="1028700" cy="457835"/>
            <wp:effectExtent l="0" t="0" r="0" b="0"/>
            <wp:wrapTight wrapText="bothSides">
              <wp:wrapPolygon edited="0">
                <wp:start x="0" y="0"/>
                <wp:lineTo x="0" y="20671"/>
                <wp:lineTo x="21200" y="20671"/>
                <wp:lineTo x="212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45783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64384" behindDoc="1" locked="0" layoutInCell="1" allowOverlap="1" wp14:anchorId="298FC588" wp14:editId="2CBBF0B0">
            <wp:simplePos x="0" y="0"/>
            <wp:positionH relativeFrom="margin">
              <wp:posOffset>78740</wp:posOffset>
            </wp:positionH>
            <wp:positionV relativeFrom="paragraph">
              <wp:posOffset>300355</wp:posOffset>
            </wp:positionV>
            <wp:extent cx="1903730" cy="361315"/>
            <wp:effectExtent l="0" t="0" r="1270" b="635"/>
            <wp:wrapTight wrapText="bothSides">
              <wp:wrapPolygon edited="0">
                <wp:start x="0" y="0"/>
                <wp:lineTo x="0" y="20499"/>
                <wp:lineTo x="21398" y="20499"/>
                <wp:lineTo x="21398" y="0"/>
                <wp:lineTo x="0" y="0"/>
              </wp:wrapPolygon>
            </wp:wrapTight>
            <wp:docPr id="3" name="Grafik 3" descr="C:\Users\RHS\Documents\donumenta 2008 - 2017\donumenta 2009\logos09\Bayr. Staatsregierung\schrift wappen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08 - 2017\donumenta 2009\logos09\Bayr. Staatsregierung\schrift wappen 300dp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7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C03CB9E" wp14:editId="51C6DA2A">
            <wp:simplePos x="0" y="0"/>
            <wp:positionH relativeFrom="column">
              <wp:posOffset>189230</wp:posOffset>
            </wp:positionH>
            <wp:positionV relativeFrom="paragraph">
              <wp:posOffset>1064260</wp:posOffset>
            </wp:positionV>
            <wp:extent cx="608400" cy="464400"/>
            <wp:effectExtent l="0" t="0" r="1270" b="0"/>
            <wp:wrapTight wrapText="bothSides">
              <wp:wrapPolygon edited="0">
                <wp:start x="0" y="0"/>
                <wp:lineTo x="0" y="20389"/>
                <wp:lineTo x="20969" y="20389"/>
                <wp:lineTo x="2096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400" cy="464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6792C" w:rsidRPr="00F516D7" w:rsidSect="00E16CF1">
      <w:headerReference w:type="default" r:id="rId17"/>
      <w:footerReference w:type="even" r:id="rId18"/>
      <w:footerReference w:type="default" r:id="rId19"/>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AA95" w14:textId="77777777" w:rsidR="005E68DC" w:rsidRDefault="005E68DC">
      <w:r>
        <w:separator/>
      </w:r>
    </w:p>
  </w:endnote>
  <w:endnote w:type="continuationSeparator" w:id="0">
    <w:p w14:paraId="4F93B1A0" w14:textId="77777777" w:rsidR="005E68DC" w:rsidRDefault="005E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5A41" w14:textId="77777777" w:rsidR="00405757" w:rsidRDefault="009B5ABD"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7041BC" w14:textId="77777777" w:rsidR="00405757" w:rsidRDefault="005E68DC" w:rsidP="009D3B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4238" w14:textId="38AB72C9" w:rsidR="00405757" w:rsidRDefault="005E68DC" w:rsidP="009D3BD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D0BA" w14:textId="77777777" w:rsidR="005E68DC" w:rsidRDefault="005E68DC">
      <w:r>
        <w:separator/>
      </w:r>
    </w:p>
  </w:footnote>
  <w:footnote w:type="continuationSeparator" w:id="0">
    <w:p w14:paraId="77F1EC6B" w14:textId="77777777" w:rsidR="005E68DC" w:rsidRDefault="005E6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3ADE" w14:textId="00000133" w:rsidR="00405757" w:rsidRDefault="003B0C41">
    <w:pPr>
      <w:pStyle w:val="Kopfzeile"/>
    </w:pPr>
    <w:r>
      <w:rPr>
        <w:noProof/>
      </w:rPr>
      <w:drawing>
        <wp:anchor distT="0" distB="0" distL="114300" distR="114300" simplePos="0" relativeHeight="251659264" behindDoc="1" locked="0" layoutInCell="1" allowOverlap="1" wp14:anchorId="1B3AB47B" wp14:editId="617D3714">
          <wp:simplePos x="0" y="0"/>
          <wp:positionH relativeFrom="column">
            <wp:posOffset>4291965</wp:posOffset>
          </wp:positionH>
          <wp:positionV relativeFrom="paragraph">
            <wp:posOffset>-146050</wp:posOffset>
          </wp:positionV>
          <wp:extent cx="1724025" cy="1724025"/>
          <wp:effectExtent l="0" t="0" r="9525" b="9525"/>
          <wp:wrapTight wrapText="bothSides">
            <wp:wrapPolygon edited="0">
              <wp:start x="0" y="0"/>
              <wp:lineTo x="0" y="21481"/>
              <wp:lineTo x="21481" y="21481"/>
              <wp:lineTo x="21481" y="0"/>
              <wp:lineTo x="0" y="0"/>
            </wp:wrapPolygon>
          </wp:wrapTight>
          <wp:docPr id="1" name="Grafik 1" descr="cid:image001.jpg@01D59BA5.3ACE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05D44-571D-4F48-ABE6-0F9F181D480F" descr="cid:image001.jpg@01D59BA5.3ACEA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82"/>
    <w:multiLevelType w:val="hybridMultilevel"/>
    <w:tmpl w:val="1CAEAA1C"/>
    <w:lvl w:ilvl="0" w:tplc="213672F2">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D"/>
    <w:rsid w:val="00004C6D"/>
    <w:rsid w:val="00007BA9"/>
    <w:rsid w:val="00025E2F"/>
    <w:rsid w:val="000376EF"/>
    <w:rsid w:val="00040537"/>
    <w:rsid w:val="00057337"/>
    <w:rsid w:val="00070816"/>
    <w:rsid w:val="0008446A"/>
    <w:rsid w:val="00085A65"/>
    <w:rsid w:val="00090825"/>
    <w:rsid w:val="00097971"/>
    <w:rsid w:val="000B6A29"/>
    <w:rsid w:val="000F69FE"/>
    <w:rsid w:val="00116EFE"/>
    <w:rsid w:val="0012097E"/>
    <w:rsid w:val="0012187C"/>
    <w:rsid w:val="0016271B"/>
    <w:rsid w:val="001E5D4A"/>
    <w:rsid w:val="0021522B"/>
    <w:rsid w:val="002165DF"/>
    <w:rsid w:val="0024394D"/>
    <w:rsid w:val="0026064D"/>
    <w:rsid w:val="0026792C"/>
    <w:rsid w:val="002803F0"/>
    <w:rsid w:val="002A5E6A"/>
    <w:rsid w:val="002B185F"/>
    <w:rsid w:val="002F1CC4"/>
    <w:rsid w:val="0031110C"/>
    <w:rsid w:val="00315B6D"/>
    <w:rsid w:val="00343D75"/>
    <w:rsid w:val="00352425"/>
    <w:rsid w:val="0035421A"/>
    <w:rsid w:val="00357D58"/>
    <w:rsid w:val="00366269"/>
    <w:rsid w:val="00384C2B"/>
    <w:rsid w:val="00392C98"/>
    <w:rsid w:val="003B0C41"/>
    <w:rsid w:val="003B2F22"/>
    <w:rsid w:val="003B5B1C"/>
    <w:rsid w:val="003B6702"/>
    <w:rsid w:val="003F3F6C"/>
    <w:rsid w:val="00424169"/>
    <w:rsid w:val="0045465E"/>
    <w:rsid w:val="00470A64"/>
    <w:rsid w:val="004A0C8F"/>
    <w:rsid w:val="004C4FF0"/>
    <w:rsid w:val="004D0767"/>
    <w:rsid w:val="004F34DA"/>
    <w:rsid w:val="00501C76"/>
    <w:rsid w:val="005314A9"/>
    <w:rsid w:val="0054576F"/>
    <w:rsid w:val="00546792"/>
    <w:rsid w:val="00554183"/>
    <w:rsid w:val="00556C00"/>
    <w:rsid w:val="00566585"/>
    <w:rsid w:val="00573D45"/>
    <w:rsid w:val="00575AF0"/>
    <w:rsid w:val="005C019C"/>
    <w:rsid w:val="005E68DC"/>
    <w:rsid w:val="005E6B25"/>
    <w:rsid w:val="00601E5C"/>
    <w:rsid w:val="00610942"/>
    <w:rsid w:val="006126D1"/>
    <w:rsid w:val="00646418"/>
    <w:rsid w:val="0064743E"/>
    <w:rsid w:val="0066604E"/>
    <w:rsid w:val="006808F0"/>
    <w:rsid w:val="006B32A3"/>
    <w:rsid w:val="006B4D77"/>
    <w:rsid w:val="006C6595"/>
    <w:rsid w:val="006D2B90"/>
    <w:rsid w:val="007026E0"/>
    <w:rsid w:val="00747357"/>
    <w:rsid w:val="00776F4E"/>
    <w:rsid w:val="00784310"/>
    <w:rsid w:val="007875BE"/>
    <w:rsid w:val="007B3B2F"/>
    <w:rsid w:val="007D2356"/>
    <w:rsid w:val="007E3F1F"/>
    <w:rsid w:val="007F3ACF"/>
    <w:rsid w:val="00820EA4"/>
    <w:rsid w:val="00837CD2"/>
    <w:rsid w:val="00862843"/>
    <w:rsid w:val="00893503"/>
    <w:rsid w:val="00946514"/>
    <w:rsid w:val="009629D3"/>
    <w:rsid w:val="009A5DBC"/>
    <w:rsid w:val="009B4698"/>
    <w:rsid w:val="009B5ABD"/>
    <w:rsid w:val="009B75C9"/>
    <w:rsid w:val="009C78CA"/>
    <w:rsid w:val="009D7C24"/>
    <w:rsid w:val="009E1CF8"/>
    <w:rsid w:val="00A06F91"/>
    <w:rsid w:val="00A17769"/>
    <w:rsid w:val="00A25B98"/>
    <w:rsid w:val="00A5079F"/>
    <w:rsid w:val="00A57FF1"/>
    <w:rsid w:val="00AC6CF8"/>
    <w:rsid w:val="00AF22F5"/>
    <w:rsid w:val="00AF47F4"/>
    <w:rsid w:val="00B22E13"/>
    <w:rsid w:val="00B2639B"/>
    <w:rsid w:val="00B61138"/>
    <w:rsid w:val="00BA45CD"/>
    <w:rsid w:val="00C05C5B"/>
    <w:rsid w:val="00C132FA"/>
    <w:rsid w:val="00C222A1"/>
    <w:rsid w:val="00C3490E"/>
    <w:rsid w:val="00C45768"/>
    <w:rsid w:val="00C64424"/>
    <w:rsid w:val="00C753C1"/>
    <w:rsid w:val="00C76089"/>
    <w:rsid w:val="00C80C2A"/>
    <w:rsid w:val="00C97F17"/>
    <w:rsid w:val="00CB3AC5"/>
    <w:rsid w:val="00CB7557"/>
    <w:rsid w:val="00CD261C"/>
    <w:rsid w:val="00CD772A"/>
    <w:rsid w:val="00D17FBC"/>
    <w:rsid w:val="00D35A57"/>
    <w:rsid w:val="00D9454C"/>
    <w:rsid w:val="00DC1C7D"/>
    <w:rsid w:val="00DC3D8F"/>
    <w:rsid w:val="00DD2417"/>
    <w:rsid w:val="00DF4D38"/>
    <w:rsid w:val="00E455B5"/>
    <w:rsid w:val="00E463FA"/>
    <w:rsid w:val="00E46521"/>
    <w:rsid w:val="00E52B23"/>
    <w:rsid w:val="00E64F24"/>
    <w:rsid w:val="00E70F77"/>
    <w:rsid w:val="00E85E09"/>
    <w:rsid w:val="00E9078F"/>
    <w:rsid w:val="00EA2EA9"/>
    <w:rsid w:val="00ED66CC"/>
    <w:rsid w:val="00EF6526"/>
    <w:rsid w:val="00F0540C"/>
    <w:rsid w:val="00F177BC"/>
    <w:rsid w:val="00F24F07"/>
    <w:rsid w:val="00F304D9"/>
    <w:rsid w:val="00F32851"/>
    <w:rsid w:val="00F35368"/>
    <w:rsid w:val="00F44AA1"/>
    <w:rsid w:val="00F516D7"/>
    <w:rsid w:val="00F904B7"/>
    <w:rsid w:val="00FA495E"/>
    <w:rsid w:val="00FF3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8187">
      <w:bodyDiv w:val="1"/>
      <w:marLeft w:val="0"/>
      <w:marRight w:val="0"/>
      <w:marTop w:val="0"/>
      <w:marBottom w:val="0"/>
      <w:divBdr>
        <w:top w:val="none" w:sz="0" w:space="0" w:color="auto"/>
        <w:left w:val="none" w:sz="0" w:space="0" w:color="auto"/>
        <w:bottom w:val="none" w:sz="0" w:space="0" w:color="auto"/>
        <w:right w:val="none" w:sz="0" w:space="0" w:color="auto"/>
      </w:divBdr>
    </w:div>
    <w:div w:id="710298923">
      <w:bodyDiv w:val="1"/>
      <w:marLeft w:val="0"/>
      <w:marRight w:val="0"/>
      <w:marTop w:val="0"/>
      <w:marBottom w:val="0"/>
      <w:divBdr>
        <w:top w:val="none" w:sz="0" w:space="0" w:color="auto"/>
        <w:left w:val="none" w:sz="0" w:space="0" w:color="auto"/>
        <w:bottom w:val="none" w:sz="0" w:space="0" w:color="auto"/>
        <w:right w:val="none" w:sz="0" w:space="0" w:color="auto"/>
      </w:divBdr>
    </w:div>
    <w:div w:id="1338144915">
      <w:bodyDiv w:val="1"/>
      <w:marLeft w:val="0"/>
      <w:marRight w:val="0"/>
      <w:marTop w:val="0"/>
      <w:marBottom w:val="0"/>
      <w:divBdr>
        <w:top w:val="none" w:sz="0" w:space="0" w:color="auto"/>
        <w:left w:val="none" w:sz="0" w:space="0" w:color="auto"/>
        <w:bottom w:val="none" w:sz="0" w:space="0" w:color="auto"/>
        <w:right w:val="none" w:sz="0" w:space="0" w:color="auto"/>
      </w:divBdr>
    </w:div>
    <w:div w:id="1422411026">
      <w:bodyDiv w:val="1"/>
      <w:marLeft w:val="0"/>
      <w:marRight w:val="0"/>
      <w:marTop w:val="0"/>
      <w:marBottom w:val="0"/>
      <w:divBdr>
        <w:top w:val="none" w:sz="0" w:space="0" w:color="auto"/>
        <w:left w:val="none" w:sz="0" w:space="0" w:color="auto"/>
        <w:bottom w:val="none" w:sz="0" w:space="0" w:color="auto"/>
        <w:right w:val="none" w:sz="0" w:space="0" w:color="auto"/>
      </w:divBdr>
    </w:div>
    <w:div w:id="1985697332">
      <w:bodyDiv w:val="1"/>
      <w:marLeft w:val="0"/>
      <w:marRight w:val="0"/>
      <w:marTop w:val="0"/>
      <w:marBottom w:val="0"/>
      <w:divBdr>
        <w:top w:val="none" w:sz="0" w:space="0" w:color="auto"/>
        <w:left w:val="none" w:sz="0" w:space="0" w:color="auto"/>
        <w:bottom w:val="none" w:sz="0" w:space="0" w:color="auto"/>
        <w:right w:val="none" w:sz="0" w:space="0" w:color="auto"/>
      </w:divBdr>
    </w:div>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 w:id="20982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donumenta.de/pres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se@donumenta.d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jpg@01D59BA5.3ACEACF0" TargetMode="External"/><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4</cp:revision>
  <cp:lastPrinted>2020-05-25T08:11:00Z</cp:lastPrinted>
  <dcterms:created xsi:type="dcterms:W3CDTF">2020-05-26T13:06:00Z</dcterms:created>
  <dcterms:modified xsi:type="dcterms:W3CDTF">2020-05-26T13:10:00Z</dcterms:modified>
</cp:coreProperties>
</file>