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92C" w:rsidRPr="009428BB" w:rsidRDefault="0026792C" w:rsidP="0026792C">
      <w:pPr>
        <w:rPr>
          <w:rFonts w:cstheme="minorHAnsi"/>
          <w:b/>
          <w:bCs/>
          <w:sz w:val="32"/>
          <w:szCs w:val="32"/>
        </w:rPr>
      </w:pPr>
    </w:p>
    <w:p w:rsidR="009D7C24" w:rsidRPr="009428BB" w:rsidRDefault="009D7C24" w:rsidP="0026792C">
      <w:pPr>
        <w:rPr>
          <w:rFonts w:cstheme="minorHAnsi"/>
          <w:b/>
          <w:bCs/>
          <w:sz w:val="28"/>
          <w:szCs w:val="28"/>
        </w:rPr>
      </w:pPr>
    </w:p>
    <w:p w:rsidR="00306F3D" w:rsidRPr="009428BB" w:rsidRDefault="00306F3D" w:rsidP="00862843">
      <w:pPr>
        <w:spacing w:line="276" w:lineRule="auto"/>
        <w:rPr>
          <w:rFonts w:cstheme="minorHAnsi"/>
        </w:rPr>
      </w:pPr>
      <w:bookmarkStart w:id="0" w:name="OLE_LINK1"/>
      <w:bookmarkStart w:id="1" w:name="OLE_LINK2"/>
      <w:bookmarkStart w:id="2" w:name="OLE_LINK3"/>
    </w:p>
    <w:p w:rsidR="00306F3D" w:rsidRPr="009428BB" w:rsidRDefault="00306F3D" w:rsidP="00862843">
      <w:pPr>
        <w:spacing w:line="276" w:lineRule="auto"/>
        <w:rPr>
          <w:rFonts w:cstheme="minorHAnsi"/>
        </w:rPr>
      </w:pPr>
    </w:p>
    <w:bookmarkEnd w:id="0"/>
    <w:bookmarkEnd w:id="1"/>
    <w:bookmarkEnd w:id="2"/>
    <w:p w:rsidR="00A54CDD" w:rsidRDefault="00A54CDD" w:rsidP="00A54CDD">
      <w:r>
        <w:t xml:space="preserve">Presseinformation </w:t>
      </w:r>
    </w:p>
    <w:p w:rsidR="00A54CDD" w:rsidRDefault="00A54CDD" w:rsidP="00A54CDD"/>
    <w:p w:rsidR="00A54CDD" w:rsidRDefault="00A54CDD" w:rsidP="00A54CDD">
      <w:r>
        <w:t>mit der freundlichen Bitte um Veröffentlichung</w:t>
      </w:r>
    </w:p>
    <w:p w:rsidR="00A54CDD" w:rsidRDefault="00A54CDD" w:rsidP="00A54CDD">
      <w:pPr>
        <w:rPr>
          <w:u w:val="single"/>
        </w:rPr>
      </w:pPr>
    </w:p>
    <w:p w:rsidR="00A54CDD" w:rsidRPr="007C4879" w:rsidRDefault="00F53209" w:rsidP="00A54CDD">
      <w:pPr>
        <w:spacing w:line="276" w:lineRule="auto"/>
        <w:rPr>
          <w:rFonts w:eastAsia="MS Mincho" w:cstheme="minorHAnsi"/>
          <w:b/>
          <w:sz w:val="32"/>
          <w:szCs w:val="32"/>
        </w:rPr>
      </w:pPr>
      <w:proofErr w:type="spellStart"/>
      <w:r>
        <w:rPr>
          <w:rFonts w:eastAsia="MS Mincho" w:cstheme="minorHAnsi"/>
          <w:b/>
          <w:sz w:val="32"/>
          <w:szCs w:val="32"/>
        </w:rPr>
        <w:t>Kurdi</w:t>
      </w:r>
      <w:proofErr w:type="spellEnd"/>
      <w:r>
        <w:rPr>
          <w:rFonts w:eastAsia="MS Mincho" w:cstheme="minorHAnsi"/>
          <w:b/>
          <w:sz w:val="32"/>
          <w:szCs w:val="32"/>
        </w:rPr>
        <w:t>-Hafen und Buschheuer-Brücke</w:t>
      </w:r>
    </w:p>
    <w:p w:rsidR="00A54CDD" w:rsidRPr="00F53209" w:rsidRDefault="00F53209" w:rsidP="00A54CDD">
      <w:pPr>
        <w:spacing w:line="276" w:lineRule="auto"/>
        <w:rPr>
          <w:rFonts w:eastAsia="MS Mincho" w:cstheme="minorHAnsi"/>
          <w:u w:val="single"/>
        </w:rPr>
      </w:pPr>
      <w:r>
        <w:rPr>
          <w:rFonts w:eastAsia="MS Mincho" w:cstheme="minorHAnsi"/>
          <w:u w:val="single"/>
        </w:rPr>
        <w:t xml:space="preserve">Projekt des </w:t>
      </w:r>
      <w:r w:rsidR="001468A0">
        <w:rPr>
          <w:rFonts w:eastAsia="MS Mincho" w:cstheme="minorHAnsi"/>
          <w:u w:val="single"/>
        </w:rPr>
        <w:t xml:space="preserve">donumenta </w:t>
      </w:r>
      <w:r>
        <w:rPr>
          <w:rFonts w:eastAsia="MS Mincho" w:cstheme="minorHAnsi"/>
          <w:u w:val="single"/>
        </w:rPr>
        <w:t xml:space="preserve">Künstlers </w:t>
      </w:r>
      <w:proofErr w:type="spellStart"/>
      <w:r w:rsidRPr="00F53209">
        <w:rPr>
          <w:rFonts w:eastAsia="Calibri" w:cstheme="minorHAnsi"/>
          <w:u w:val="single"/>
          <w:lang w:eastAsia="en-US"/>
        </w:rPr>
        <w:t>Dušan</w:t>
      </w:r>
      <w:proofErr w:type="spellEnd"/>
      <w:r w:rsidRPr="00F53209">
        <w:rPr>
          <w:rFonts w:eastAsia="Calibri" w:cstheme="minorHAnsi"/>
          <w:u w:val="single"/>
          <w:lang w:eastAsia="en-US"/>
        </w:rPr>
        <w:t xml:space="preserve"> </w:t>
      </w:r>
      <w:proofErr w:type="spellStart"/>
      <w:r w:rsidRPr="00F53209">
        <w:rPr>
          <w:rFonts w:eastAsia="Calibri" w:cstheme="minorHAnsi"/>
          <w:u w:val="single"/>
          <w:lang w:eastAsia="en-US"/>
        </w:rPr>
        <w:t>Zahoranský</w:t>
      </w:r>
      <w:proofErr w:type="spellEnd"/>
      <w:r w:rsidRPr="00F53209">
        <w:rPr>
          <w:rFonts w:eastAsia="Calibri" w:cstheme="minorHAnsi"/>
          <w:u w:val="single"/>
          <w:lang w:eastAsia="en-US"/>
        </w:rPr>
        <w:t xml:space="preserve"> </w:t>
      </w:r>
      <w:r>
        <w:rPr>
          <w:rFonts w:eastAsia="Calibri" w:cstheme="minorHAnsi"/>
          <w:u w:val="single"/>
          <w:lang w:eastAsia="en-US"/>
        </w:rPr>
        <w:t xml:space="preserve">/ </w:t>
      </w:r>
      <w:r>
        <w:rPr>
          <w:rFonts w:eastAsia="MS Mincho" w:cstheme="minorHAnsi"/>
          <w:u w:val="single"/>
        </w:rPr>
        <w:t xml:space="preserve">So bleiben Ereignisse und Engagement in Erinnerung </w:t>
      </w:r>
      <w:r w:rsidR="00BB1599">
        <w:rPr>
          <w:rFonts w:eastAsia="MS Mincho" w:cstheme="minorHAnsi"/>
          <w:u w:val="single"/>
        </w:rPr>
        <w:t xml:space="preserve">/ </w:t>
      </w:r>
      <w:r w:rsidR="001468A0">
        <w:rPr>
          <w:rFonts w:eastAsia="MS Mincho" w:cstheme="minorHAnsi"/>
          <w:u w:val="single"/>
        </w:rPr>
        <w:t xml:space="preserve">Enthüllung mit </w:t>
      </w:r>
      <w:proofErr w:type="spellStart"/>
      <w:r w:rsidR="00BB1599">
        <w:rPr>
          <w:rFonts w:eastAsia="MS Mincho" w:cstheme="minorHAnsi"/>
          <w:u w:val="single"/>
        </w:rPr>
        <w:t>Tima</w:t>
      </w:r>
      <w:proofErr w:type="spellEnd"/>
      <w:r w:rsidR="00BB1599">
        <w:rPr>
          <w:rFonts w:eastAsia="MS Mincho" w:cstheme="minorHAnsi"/>
          <w:u w:val="single"/>
        </w:rPr>
        <w:t xml:space="preserve"> </w:t>
      </w:r>
      <w:proofErr w:type="spellStart"/>
      <w:r w:rsidR="00BB1599">
        <w:rPr>
          <w:rFonts w:eastAsia="MS Mincho" w:cstheme="minorHAnsi"/>
          <w:u w:val="single"/>
        </w:rPr>
        <w:t>Kurd</w:t>
      </w:r>
      <w:r w:rsidR="001468A0">
        <w:rPr>
          <w:rFonts w:eastAsia="MS Mincho" w:cstheme="minorHAnsi"/>
          <w:u w:val="single"/>
        </w:rPr>
        <w:t>i</w:t>
      </w:r>
      <w:proofErr w:type="spellEnd"/>
      <w:r w:rsidR="00BB1599">
        <w:rPr>
          <w:rFonts w:eastAsia="MS Mincho" w:cstheme="minorHAnsi"/>
          <w:u w:val="single"/>
        </w:rPr>
        <w:t xml:space="preserve">, Tante von Alan und </w:t>
      </w:r>
      <w:proofErr w:type="spellStart"/>
      <w:r w:rsidR="00BB1599">
        <w:rPr>
          <w:rFonts w:eastAsia="MS Mincho" w:cstheme="minorHAnsi"/>
          <w:u w:val="single"/>
        </w:rPr>
        <w:t>Ghalib</w:t>
      </w:r>
      <w:proofErr w:type="spellEnd"/>
      <w:r w:rsidR="00BB1599">
        <w:rPr>
          <w:rFonts w:eastAsia="MS Mincho" w:cstheme="minorHAnsi"/>
          <w:u w:val="single"/>
        </w:rPr>
        <w:t xml:space="preserve"> </w:t>
      </w:r>
      <w:proofErr w:type="spellStart"/>
      <w:r w:rsidR="00BB1599">
        <w:rPr>
          <w:rFonts w:eastAsia="MS Mincho" w:cstheme="minorHAnsi"/>
          <w:u w:val="single"/>
        </w:rPr>
        <w:t>Kurdi</w:t>
      </w:r>
      <w:proofErr w:type="spellEnd"/>
      <w:r w:rsidR="00BB1599">
        <w:rPr>
          <w:rFonts w:eastAsia="MS Mincho" w:cstheme="minorHAnsi"/>
          <w:u w:val="single"/>
        </w:rPr>
        <w:t xml:space="preserve"> </w:t>
      </w:r>
    </w:p>
    <w:p w:rsidR="00A54CDD" w:rsidRPr="007C4879" w:rsidRDefault="00A54CDD" w:rsidP="00A54CDD">
      <w:pPr>
        <w:spacing w:line="276" w:lineRule="auto"/>
        <w:rPr>
          <w:rFonts w:eastAsia="MS Mincho" w:cstheme="minorHAnsi"/>
          <w:u w:val="single"/>
        </w:rPr>
      </w:pPr>
    </w:p>
    <w:p w:rsidR="00A54CDD" w:rsidRPr="007C4879" w:rsidRDefault="009F538B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  <w:r>
        <w:rPr>
          <w:rFonts w:eastAsia="Calibri" w:cstheme="minorHAnsi"/>
          <w:lang w:eastAsia="en-US"/>
        </w:rPr>
        <w:t>REGENSBURG. Bei</w:t>
      </w:r>
      <w:r w:rsidR="00A54CDD" w:rsidRPr="007C4879">
        <w:rPr>
          <w:rFonts w:eastAsia="Calibri" w:cstheme="minorHAnsi"/>
          <w:lang w:eastAsia="en-US"/>
        </w:rPr>
        <w:t xml:space="preserve"> seinem Artist-in-Residence-Aufenthalt des donumenta e.V. 2019 in der UNESCO Weltkulturerbestadt </w:t>
      </w:r>
      <w:r w:rsidR="00B82825">
        <w:rPr>
          <w:rFonts w:eastAsia="Calibri" w:cstheme="minorHAnsi"/>
          <w:lang w:eastAsia="en-US"/>
        </w:rPr>
        <w:t>suchte</w:t>
      </w:r>
      <w:r w:rsidR="00A54CDD" w:rsidRPr="007C4879">
        <w:rPr>
          <w:rFonts w:eastAsia="Calibri" w:cstheme="minorHAnsi"/>
          <w:lang w:eastAsia="en-US"/>
        </w:rPr>
        <w:t xml:space="preserve"> </w:t>
      </w:r>
      <w:proofErr w:type="spellStart"/>
      <w:r w:rsidR="007C2BBC" w:rsidRPr="007C4879">
        <w:rPr>
          <w:rFonts w:eastAsia="Times New Roman" w:cstheme="minorHAnsi"/>
        </w:rPr>
        <w:t>Dušan</w:t>
      </w:r>
      <w:proofErr w:type="spellEnd"/>
      <w:r w:rsidR="007C2BBC" w:rsidRPr="007C4879">
        <w:rPr>
          <w:rFonts w:eastAsia="Times New Roman" w:cstheme="minorHAnsi"/>
        </w:rPr>
        <w:t xml:space="preserve"> </w:t>
      </w:r>
      <w:proofErr w:type="spellStart"/>
      <w:r w:rsidR="007C2BBC" w:rsidRPr="007C4879">
        <w:rPr>
          <w:rFonts w:eastAsia="Times New Roman" w:cstheme="minorHAnsi"/>
        </w:rPr>
        <w:t>Zahoranský</w:t>
      </w:r>
      <w:proofErr w:type="spellEnd"/>
      <w:r>
        <w:rPr>
          <w:rFonts w:eastAsia="Calibri" w:cstheme="minorHAnsi"/>
          <w:lang w:eastAsia="en-US"/>
        </w:rPr>
        <w:t xml:space="preserve"> </w:t>
      </w:r>
      <w:r w:rsidR="00B82825">
        <w:rPr>
          <w:rFonts w:eastAsia="Calibri" w:cstheme="minorHAnsi"/>
          <w:lang w:eastAsia="en-US"/>
        </w:rPr>
        <w:t>nach Vorbildern der Gegenwart</w:t>
      </w:r>
      <w:r w:rsidR="00A54CDD" w:rsidRPr="007C4879">
        <w:rPr>
          <w:rFonts w:eastAsia="Calibri" w:cstheme="minorHAnsi"/>
          <w:lang w:eastAsia="en-US"/>
        </w:rPr>
        <w:t xml:space="preserve">. </w:t>
      </w:r>
      <w:r w:rsidR="00B82825">
        <w:rPr>
          <w:rFonts w:eastAsia="Calibri" w:cstheme="minorHAnsi"/>
          <w:lang w:eastAsia="en-US"/>
        </w:rPr>
        <w:t>„S</w:t>
      </w:r>
      <w:r w:rsidR="00684700">
        <w:rPr>
          <w:rFonts w:eastAsia="Calibri" w:cstheme="minorHAnsi"/>
          <w:lang w:eastAsia="en-US"/>
        </w:rPr>
        <w:t>EARCH</w:t>
      </w:r>
      <w:r w:rsidR="00B82825">
        <w:rPr>
          <w:rFonts w:eastAsia="Calibri" w:cstheme="minorHAnsi"/>
          <w:lang w:eastAsia="en-US"/>
        </w:rPr>
        <w:t xml:space="preserve"> </w:t>
      </w:r>
      <w:proofErr w:type="spellStart"/>
      <w:r w:rsidR="00B82825">
        <w:rPr>
          <w:rFonts w:eastAsia="Calibri" w:cstheme="minorHAnsi"/>
          <w:lang w:eastAsia="en-US"/>
        </w:rPr>
        <w:t>and</w:t>
      </w:r>
      <w:proofErr w:type="spellEnd"/>
      <w:r w:rsidR="00B82825">
        <w:rPr>
          <w:rFonts w:eastAsia="Calibri" w:cstheme="minorHAnsi"/>
          <w:lang w:eastAsia="en-US"/>
        </w:rPr>
        <w:t xml:space="preserve"> R</w:t>
      </w:r>
      <w:r w:rsidR="00684700">
        <w:rPr>
          <w:rFonts w:eastAsia="Calibri" w:cstheme="minorHAnsi"/>
          <w:lang w:eastAsia="en-US"/>
        </w:rPr>
        <w:t>ESCUE</w:t>
      </w:r>
      <w:r w:rsidR="00B82825">
        <w:rPr>
          <w:rFonts w:eastAsia="Calibri" w:cstheme="minorHAnsi"/>
          <w:lang w:eastAsia="en-US"/>
        </w:rPr>
        <w:t xml:space="preserve">“ nennt er sein Projekt der symbolischen Umbenennung. </w:t>
      </w:r>
      <w:r w:rsidR="00F25B75">
        <w:rPr>
          <w:rFonts w:eastAsia="Calibri" w:cstheme="minorHAnsi"/>
          <w:lang w:eastAsia="en-US"/>
        </w:rPr>
        <w:t xml:space="preserve">Die </w:t>
      </w:r>
      <w:r>
        <w:rPr>
          <w:rFonts w:eastAsia="Calibri" w:cstheme="minorHAnsi"/>
          <w:lang w:eastAsia="en-US"/>
        </w:rPr>
        <w:t xml:space="preserve">Eiserne Brücke </w:t>
      </w:r>
      <w:r w:rsidR="00F25B75">
        <w:rPr>
          <w:rFonts w:eastAsia="Calibri" w:cstheme="minorHAnsi"/>
          <w:lang w:eastAsia="en-US"/>
        </w:rPr>
        <w:t>wird temporär zur</w:t>
      </w:r>
      <w:r w:rsidR="00A54CDD" w:rsidRPr="007C4879">
        <w:rPr>
          <w:rFonts w:eastAsia="Calibri" w:cstheme="minorHAnsi"/>
          <w:lang w:eastAsia="en-US"/>
        </w:rPr>
        <w:t xml:space="preserve"> „MICHAEL</w:t>
      </w:r>
      <w:r w:rsidR="00215A0F">
        <w:rPr>
          <w:rFonts w:eastAsia="Calibri" w:cstheme="minorHAnsi"/>
          <w:lang w:eastAsia="en-US"/>
        </w:rPr>
        <w:t xml:space="preserve"> </w:t>
      </w:r>
      <w:r w:rsidR="00A54CDD" w:rsidRPr="007C4879">
        <w:rPr>
          <w:rFonts w:eastAsia="Calibri" w:cstheme="minorHAnsi"/>
          <w:lang w:eastAsia="en-US"/>
        </w:rPr>
        <w:t>BU</w:t>
      </w:r>
      <w:r w:rsidR="00215A0F">
        <w:rPr>
          <w:rFonts w:eastAsia="Calibri" w:cstheme="minorHAnsi"/>
          <w:lang w:eastAsia="en-US"/>
        </w:rPr>
        <w:t xml:space="preserve">SCHHEUER </w:t>
      </w:r>
      <w:r w:rsidR="00A54CDD" w:rsidRPr="007C4879">
        <w:rPr>
          <w:rFonts w:eastAsia="Calibri" w:cstheme="minorHAnsi"/>
          <w:lang w:eastAsia="en-US"/>
        </w:rPr>
        <w:t xml:space="preserve">BRÜCKE“ </w:t>
      </w:r>
      <w:r w:rsidR="00B82825">
        <w:rPr>
          <w:rFonts w:eastAsia="Calibri" w:cstheme="minorHAnsi"/>
          <w:lang w:eastAsia="en-US"/>
        </w:rPr>
        <w:t>und</w:t>
      </w:r>
      <w:r w:rsidR="00A54CDD" w:rsidRPr="007C4879">
        <w:rPr>
          <w:rFonts w:eastAsia="Calibri" w:cstheme="minorHAnsi"/>
          <w:lang w:eastAsia="en-US"/>
        </w:rPr>
        <w:t xml:space="preserve"> </w:t>
      </w:r>
      <w:r w:rsidR="00BB1599">
        <w:rPr>
          <w:rFonts w:eastAsia="Calibri" w:cstheme="minorHAnsi"/>
          <w:lang w:eastAsia="en-US"/>
        </w:rPr>
        <w:t xml:space="preserve">das Marc-Aurel-Ufer </w:t>
      </w:r>
      <w:r w:rsidR="00F25B75">
        <w:rPr>
          <w:rFonts w:eastAsia="Calibri" w:cstheme="minorHAnsi"/>
          <w:lang w:eastAsia="en-US"/>
        </w:rPr>
        <w:t>zum</w:t>
      </w:r>
      <w:r w:rsidR="00B82825">
        <w:rPr>
          <w:rFonts w:eastAsia="Calibri" w:cstheme="minorHAnsi"/>
          <w:lang w:eastAsia="en-US"/>
        </w:rPr>
        <w:t xml:space="preserve"> </w:t>
      </w:r>
      <w:r w:rsidR="00A54CDD" w:rsidRPr="007C4879">
        <w:rPr>
          <w:rFonts w:eastAsia="Calibri" w:cstheme="minorHAnsi"/>
          <w:lang w:eastAsia="en-US"/>
        </w:rPr>
        <w:t xml:space="preserve">„ALAN &amp; GHALIB KURDI HAFEN“. </w:t>
      </w:r>
    </w:p>
    <w:p w:rsidR="00A54CDD" w:rsidRPr="007C4879" w:rsidRDefault="00A54CD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</w:p>
    <w:p w:rsidR="001468A0" w:rsidRPr="001468A0" w:rsidRDefault="001468A0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bCs/>
          <w:lang w:eastAsia="en-US"/>
        </w:rPr>
      </w:pPr>
      <w:proofErr w:type="spellStart"/>
      <w:r w:rsidRPr="001468A0">
        <w:rPr>
          <w:rFonts w:eastAsia="Calibri" w:cstheme="minorHAnsi"/>
          <w:b/>
          <w:bCs/>
          <w:lang w:eastAsia="en-US"/>
        </w:rPr>
        <w:t>Tima</w:t>
      </w:r>
      <w:proofErr w:type="spellEnd"/>
      <w:r w:rsidRPr="001468A0">
        <w:rPr>
          <w:rFonts w:eastAsia="Calibri" w:cstheme="minorHAnsi"/>
          <w:b/>
          <w:bCs/>
          <w:lang w:eastAsia="en-US"/>
        </w:rPr>
        <w:t xml:space="preserve"> </w:t>
      </w:r>
      <w:proofErr w:type="spellStart"/>
      <w:r w:rsidRPr="001468A0">
        <w:rPr>
          <w:rFonts w:eastAsia="Calibri" w:cstheme="minorHAnsi"/>
          <w:b/>
          <w:bCs/>
          <w:lang w:eastAsia="en-US"/>
        </w:rPr>
        <w:t>Kurdi</w:t>
      </w:r>
      <w:proofErr w:type="spellEnd"/>
      <w:r w:rsidRPr="001468A0">
        <w:rPr>
          <w:rFonts w:eastAsia="Calibri" w:cstheme="minorHAnsi"/>
          <w:b/>
          <w:bCs/>
          <w:lang w:eastAsia="en-US"/>
        </w:rPr>
        <w:t xml:space="preserve"> spricht</w:t>
      </w:r>
    </w:p>
    <w:p w:rsidR="001468A0" w:rsidRDefault="00BB1599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  <w:r>
        <w:rPr>
          <w:rFonts w:eastAsia="Calibri" w:cstheme="minorHAnsi"/>
          <w:lang w:eastAsia="en-US"/>
        </w:rPr>
        <w:t>Bei der Enthüllung der</w:t>
      </w:r>
      <w:r w:rsidR="0003298C">
        <w:rPr>
          <w:rFonts w:eastAsia="Calibri" w:cstheme="minorHAnsi"/>
          <w:lang w:eastAsia="en-US"/>
        </w:rPr>
        <w:t xml:space="preserve"> beiden temporären Installationen</w:t>
      </w:r>
      <w:r w:rsidRPr="007C4879">
        <w:rPr>
          <w:rFonts w:eastAsia="Calibri" w:cstheme="minorHAnsi"/>
          <w:lang w:eastAsia="en-US"/>
        </w:rPr>
        <w:t xml:space="preserve"> </w:t>
      </w:r>
      <w:r w:rsidR="00F25B75">
        <w:rPr>
          <w:rFonts w:eastAsia="Calibri" w:cstheme="minorHAnsi"/>
          <w:lang w:eastAsia="en-US"/>
        </w:rPr>
        <w:t xml:space="preserve">am 3. September 2020, 15:00 Uhr </w:t>
      </w:r>
      <w:r>
        <w:rPr>
          <w:rFonts w:eastAsia="Calibri" w:cstheme="minorHAnsi"/>
          <w:lang w:eastAsia="en-US"/>
        </w:rPr>
        <w:t xml:space="preserve">wird </w:t>
      </w:r>
      <w:proofErr w:type="spellStart"/>
      <w:r>
        <w:rPr>
          <w:rFonts w:eastAsia="Calibri" w:cstheme="minorHAnsi"/>
          <w:lang w:eastAsia="en-US"/>
        </w:rPr>
        <w:t>Tima</w:t>
      </w:r>
      <w:proofErr w:type="spellEnd"/>
      <w:r>
        <w:rPr>
          <w:rFonts w:eastAsia="Calibri" w:cstheme="minorHAnsi"/>
          <w:lang w:eastAsia="en-US"/>
        </w:rPr>
        <w:t xml:space="preserve"> </w:t>
      </w:r>
      <w:proofErr w:type="spellStart"/>
      <w:r>
        <w:rPr>
          <w:rFonts w:eastAsia="Calibri" w:cstheme="minorHAnsi"/>
          <w:lang w:eastAsia="en-US"/>
        </w:rPr>
        <w:t>Kurdi</w:t>
      </w:r>
      <w:proofErr w:type="spellEnd"/>
      <w:r>
        <w:rPr>
          <w:rFonts w:eastAsia="Calibri" w:cstheme="minorHAnsi"/>
          <w:lang w:eastAsia="en-US"/>
        </w:rPr>
        <w:t xml:space="preserve">, Tante von Alan und </w:t>
      </w:r>
      <w:proofErr w:type="spellStart"/>
      <w:r>
        <w:rPr>
          <w:rFonts w:eastAsia="Calibri" w:cstheme="minorHAnsi"/>
          <w:lang w:eastAsia="en-US"/>
        </w:rPr>
        <w:t>Ghalib</w:t>
      </w:r>
      <w:proofErr w:type="spellEnd"/>
      <w:r>
        <w:rPr>
          <w:rFonts w:eastAsia="Calibri" w:cstheme="minorHAnsi"/>
          <w:lang w:eastAsia="en-US"/>
        </w:rPr>
        <w:t xml:space="preserve"> </w:t>
      </w:r>
      <w:proofErr w:type="spellStart"/>
      <w:r>
        <w:rPr>
          <w:rFonts w:eastAsia="Calibri" w:cstheme="minorHAnsi"/>
          <w:lang w:eastAsia="en-US"/>
        </w:rPr>
        <w:t>Kurdi</w:t>
      </w:r>
      <w:proofErr w:type="spellEnd"/>
      <w:r w:rsidR="001468A0">
        <w:rPr>
          <w:rFonts w:eastAsia="Calibri" w:cstheme="minorHAnsi"/>
          <w:lang w:eastAsia="en-US"/>
        </w:rPr>
        <w:t>,</w:t>
      </w:r>
      <w:r>
        <w:rPr>
          <w:rFonts w:eastAsia="Calibri" w:cstheme="minorHAnsi"/>
          <w:lang w:eastAsia="en-US"/>
        </w:rPr>
        <w:t xml:space="preserve"> über das Schicksal ihrer Familie sprechen und über ihre Motivation, sich für die Rechte aller Flüchtlinge einzusetzen. </w:t>
      </w:r>
      <w:r w:rsidR="001468A0">
        <w:rPr>
          <w:rFonts w:eastAsia="Calibri" w:cstheme="minorHAnsi"/>
          <w:lang w:eastAsia="en-US"/>
        </w:rPr>
        <w:t>Der Festakt</w:t>
      </w:r>
      <w:r w:rsidR="009F538B">
        <w:rPr>
          <w:rFonts w:eastAsia="Calibri" w:cstheme="minorHAnsi"/>
          <w:lang w:eastAsia="en-US"/>
        </w:rPr>
        <w:t xml:space="preserve"> </w:t>
      </w:r>
      <w:r w:rsidR="00A54CDD" w:rsidRPr="007C4879">
        <w:rPr>
          <w:rFonts w:eastAsia="Calibri" w:cstheme="minorHAnsi"/>
          <w:lang w:eastAsia="en-US"/>
        </w:rPr>
        <w:t xml:space="preserve">erfolgt im Beisein von Oberbürgermeisterin Gertrud Maltz-Schwarzfischer und Stadträtin Kerstin Radler (Freie Wähler). Beide haben sich für die </w:t>
      </w:r>
      <w:r w:rsidR="00BD7FB5">
        <w:rPr>
          <w:rFonts w:eastAsia="Calibri" w:cstheme="minorHAnsi"/>
          <w:lang w:eastAsia="en-US"/>
        </w:rPr>
        <w:t xml:space="preserve">Realisierung </w:t>
      </w:r>
      <w:r w:rsidR="00A54CDD" w:rsidRPr="007C4879">
        <w:rPr>
          <w:rFonts w:eastAsia="Calibri" w:cstheme="minorHAnsi"/>
          <w:lang w:eastAsia="en-US"/>
        </w:rPr>
        <w:t xml:space="preserve">dieser symbolischen Umbenennung eingesetzt. Sie </w:t>
      </w:r>
      <w:r w:rsidR="003251F1">
        <w:rPr>
          <w:rFonts w:eastAsia="Calibri" w:cstheme="minorHAnsi"/>
          <w:lang w:eastAsia="en-US"/>
        </w:rPr>
        <w:t>gedenken</w:t>
      </w:r>
      <w:r w:rsidR="00771837">
        <w:rPr>
          <w:rFonts w:eastAsia="Calibri" w:cstheme="minorHAnsi"/>
          <w:lang w:eastAsia="en-US"/>
        </w:rPr>
        <w:t xml:space="preserve"> damit </w:t>
      </w:r>
      <w:r w:rsidR="00B82825">
        <w:rPr>
          <w:rFonts w:eastAsia="Calibri" w:cstheme="minorHAnsi"/>
          <w:lang w:eastAsia="en-US"/>
        </w:rPr>
        <w:t>d</w:t>
      </w:r>
      <w:r w:rsidR="003251F1">
        <w:rPr>
          <w:rFonts w:eastAsia="Calibri" w:cstheme="minorHAnsi"/>
          <w:lang w:eastAsia="en-US"/>
        </w:rPr>
        <w:t>er</w:t>
      </w:r>
      <w:r w:rsidR="00B82825">
        <w:rPr>
          <w:rFonts w:eastAsia="Calibri" w:cstheme="minorHAnsi"/>
          <w:lang w:eastAsia="en-US"/>
        </w:rPr>
        <w:t xml:space="preserve"> in Seenot geratenen Flüchtlinge</w:t>
      </w:r>
      <w:r w:rsidR="003251F1">
        <w:rPr>
          <w:rFonts w:eastAsia="Calibri" w:cstheme="minorHAnsi"/>
          <w:lang w:eastAsia="en-US"/>
        </w:rPr>
        <w:t xml:space="preserve"> und würdigen sowohl das</w:t>
      </w:r>
      <w:r w:rsidR="00771837">
        <w:rPr>
          <w:rFonts w:eastAsia="Calibri" w:cstheme="minorHAnsi"/>
          <w:lang w:eastAsia="en-US"/>
        </w:rPr>
        <w:t xml:space="preserve"> Engagement</w:t>
      </w:r>
      <w:r w:rsidR="00A54CDD" w:rsidRPr="007C4879">
        <w:rPr>
          <w:rFonts w:eastAsia="Calibri" w:cstheme="minorHAnsi"/>
          <w:lang w:eastAsia="en-US"/>
        </w:rPr>
        <w:t xml:space="preserve"> des </w:t>
      </w:r>
      <w:proofErr w:type="spellStart"/>
      <w:r w:rsidR="00A54CDD" w:rsidRPr="007C4879">
        <w:rPr>
          <w:rFonts w:eastAsia="Calibri" w:cstheme="minorHAnsi"/>
          <w:lang w:eastAsia="en-US"/>
        </w:rPr>
        <w:t>Sea</w:t>
      </w:r>
      <w:proofErr w:type="spellEnd"/>
      <w:r w:rsidR="00A54CDD" w:rsidRPr="007C4879">
        <w:rPr>
          <w:rFonts w:eastAsia="Calibri" w:cstheme="minorHAnsi"/>
          <w:lang w:eastAsia="en-US"/>
        </w:rPr>
        <w:t>-Eye-Gründers Michael Buschheuer als auch die Politik und Gesellschaft integrierende künstlerische Arbeit des donumenta e.V</w:t>
      </w:r>
      <w:proofErr w:type="gramStart"/>
      <w:r w:rsidR="00A54CDD" w:rsidRPr="007C4879">
        <w:rPr>
          <w:rFonts w:eastAsia="Calibri" w:cstheme="minorHAnsi"/>
          <w:lang w:eastAsia="en-US"/>
        </w:rPr>
        <w:t>.</w:t>
      </w:r>
      <w:r w:rsidR="00F25B75">
        <w:rPr>
          <w:rFonts w:eastAsia="Calibri" w:cstheme="minorHAnsi"/>
          <w:lang w:eastAsia="en-US"/>
        </w:rPr>
        <w:t>.</w:t>
      </w:r>
      <w:proofErr w:type="gramEnd"/>
      <w:r w:rsidR="00A54CDD" w:rsidRPr="007C4879">
        <w:rPr>
          <w:rFonts w:eastAsia="Calibri" w:cstheme="minorHAnsi"/>
          <w:lang w:eastAsia="en-US"/>
        </w:rPr>
        <w:t xml:space="preserve"> </w:t>
      </w:r>
    </w:p>
    <w:p w:rsidR="001468A0" w:rsidRDefault="001468A0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</w:p>
    <w:p w:rsidR="001468A0" w:rsidRPr="001468A0" w:rsidRDefault="001468A0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bCs/>
          <w:lang w:eastAsia="en-US"/>
        </w:rPr>
      </w:pPr>
      <w:r w:rsidRPr="001468A0">
        <w:rPr>
          <w:rFonts w:eastAsia="Calibri" w:cstheme="minorHAnsi"/>
          <w:b/>
          <w:bCs/>
          <w:lang w:eastAsia="en-US"/>
        </w:rPr>
        <w:t>Vorbilder der 21. Jahrhunderts</w:t>
      </w:r>
    </w:p>
    <w:p w:rsidR="00A54CDD" w:rsidRPr="007C4879" w:rsidRDefault="00A54CD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  <w:r w:rsidRPr="007C4879">
        <w:rPr>
          <w:rFonts w:eastAsia="Calibri" w:cstheme="minorHAnsi"/>
          <w:lang w:eastAsia="en-US"/>
        </w:rPr>
        <w:t xml:space="preserve">„Es ist faszinierend, mit welch seismografischer Sicherheit unsere Artist-in-Residence-Künstler ihre Themen in der Weltkulturerbestadt finden und für uns höchst spannend aufbereiten“, sagt Regina Hellwig-Schmid, 1. Vorsitzende der donumenta und deren künstlerische Leiterin. </w:t>
      </w:r>
    </w:p>
    <w:p w:rsidR="00A54CDD" w:rsidRPr="007C4879" w:rsidRDefault="00A54CD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</w:p>
    <w:p w:rsidR="00A54CDD" w:rsidRPr="007C4879" w:rsidRDefault="00A54CD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  <w:r w:rsidRPr="007C4879">
        <w:rPr>
          <w:rFonts w:eastAsia="Calibri" w:cstheme="minorHAnsi"/>
          <w:lang w:eastAsia="en-US"/>
        </w:rPr>
        <w:t xml:space="preserve">Im </w:t>
      </w:r>
      <w:r w:rsidR="009F538B">
        <w:rPr>
          <w:rFonts w:eastAsia="Calibri" w:cstheme="minorHAnsi"/>
          <w:lang w:eastAsia="en-US"/>
        </w:rPr>
        <w:t xml:space="preserve">Artist-in-Residence </w:t>
      </w:r>
      <w:r w:rsidRPr="007C4879">
        <w:rPr>
          <w:rFonts w:eastAsia="Calibri" w:cstheme="minorHAnsi"/>
          <w:lang w:eastAsia="en-US"/>
        </w:rPr>
        <w:t>Projekt „H</w:t>
      </w:r>
      <w:r w:rsidR="0001297C">
        <w:rPr>
          <w:rFonts w:eastAsia="Calibri" w:cstheme="minorHAnsi"/>
          <w:lang w:eastAsia="en-US"/>
        </w:rPr>
        <w:t>ERITAGE</w:t>
      </w:r>
      <w:r w:rsidRPr="007C4879">
        <w:rPr>
          <w:rFonts w:eastAsia="Calibri" w:cstheme="minorHAnsi"/>
          <w:lang w:eastAsia="en-US"/>
        </w:rPr>
        <w:t xml:space="preserve"> TODAY/TOMORROW“ des donumenta e.V. arbeiten Künstler</w:t>
      </w:r>
      <w:r w:rsidR="009F538B">
        <w:rPr>
          <w:rFonts w:eastAsia="Calibri" w:cstheme="minorHAnsi"/>
          <w:lang w:eastAsia="en-US"/>
        </w:rPr>
        <w:t>*</w:t>
      </w:r>
      <w:r w:rsidRPr="007C4879">
        <w:rPr>
          <w:rFonts w:eastAsia="Calibri" w:cstheme="minorHAnsi"/>
          <w:lang w:eastAsia="en-US"/>
        </w:rPr>
        <w:t xml:space="preserve">innen aus allen Donauländern am Brückenschlag zwischen dem reichen kulturellen Erbe der historischen Reichstadt und der Bedeutung dieses Erbes für Gegenwart und Zukunft. </w:t>
      </w:r>
      <w:proofErr w:type="spellStart"/>
      <w:r w:rsidRPr="007C4879">
        <w:rPr>
          <w:rFonts w:eastAsia="Calibri" w:cstheme="minorHAnsi"/>
          <w:lang w:eastAsia="en-US"/>
        </w:rPr>
        <w:t>Zahoranský</w:t>
      </w:r>
      <w:proofErr w:type="spellEnd"/>
      <w:r w:rsidRPr="007C4879">
        <w:rPr>
          <w:rFonts w:eastAsia="Calibri" w:cstheme="minorHAnsi"/>
          <w:lang w:eastAsia="en-US"/>
        </w:rPr>
        <w:t xml:space="preserve"> fand</w:t>
      </w:r>
      <w:r w:rsidR="009F538B">
        <w:rPr>
          <w:rFonts w:eastAsia="Calibri" w:cstheme="minorHAnsi"/>
          <w:lang w:eastAsia="en-US"/>
        </w:rPr>
        <w:t xml:space="preserve"> bei seinem AiR</w:t>
      </w:r>
      <w:r w:rsidRPr="007C4879">
        <w:rPr>
          <w:rFonts w:eastAsia="Calibri" w:cstheme="minorHAnsi"/>
          <w:lang w:eastAsia="en-US"/>
        </w:rPr>
        <w:t xml:space="preserve">-Aufenthalt 2019, dass nicht nur die Gesandten beim Immerwährenden Reichstag, </w:t>
      </w:r>
      <w:r w:rsidR="001468A0">
        <w:rPr>
          <w:rFonts w:eastAsia="Calibri" w:cstheme="minorHAnsi"/>
          <w:lang w:eastAsia="en-US"/>
        </w:rPr>
        <w:t>Monarchen</w:t>
      </w:r>
      <w:r w:rsidRPr="007C4879">
        <w:rPr>
          <w:rFonts w:eastAsia="Calibri" w:cstheme="minorHAnsi"/>
          <w:lang w:eastAsia="en-US"/>
        </w:rPr>
        <w:t xml:space="preserve"> </w:t>
      </w:r>
      <w:r w:rsidR="003251F1">
        <w:rPr>
          <w:rFonts w:eastAsia="Calibri" w:cstheme="minorHAnsi"/>
          <w:lang w:eastAsia="en-US"/>
        </w:rPr>
        <w:t>oder</w:t>
      </w:r>
      <w:r w:rsidRPr="007C4879">
        <w:rPr>
          <w:rFonts w:eastAsia="Calibri" w:cstheme="minorHAnsi"/>
          <w:lang w:eastAsia="en-US"/>
        </w:rPr>
        <w:t xml:space="preserve"> Patrizier aus längst vergangenen Jahrhunderten Paten für Straßen und Plätze sein sollten, sondern ebenso Vorbilder des 21. Jahrhunderts. </w:t>
      </w:r>
    </w:p>
    <w:p w:rsidR="00A54CDD" w:rsidRPr="007C4879" w:rsidRDefault="00A54CD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</w:p>
    <w:p w:rsidR="003D710D" w:rsidRDefault="003D710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lang w:eastAsia="en-US"/>
        </w:rPr>
      </w:pPr>
    </w:p>
    <w:p w:rsidR="003D710D" w:rsidRDefault="003D710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lang w:eastAsia="en-US"/>
        </w:rPr>
      </w:pPr>
    </w:p>
    <w:p w:rsidR="003D710D" w:rsidRDefault="003D710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lang w:eastAsia="en-US"/>
        </w:rPr>
      </w:pPr>
    </w:p>
    <w:p w:rsidR="003D710D" w:rsidRDefault="003D710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lang w:eastAsia="en-US"/>
        </w:rPr>
      </w:pPr>
    </w:p>
    <w:p w:rsidR="003D710D" w:rsidRDefault="003D710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lang w:eastAsia="en-US"/>
        </w:rPr>
      </w:pPr>
    </w:p>
    <w:p w:rsidR="003D710D" w:rsidRDefault="003D710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lang w:eastAsia="en-US"/>
        </w:rPr>
      </w:pPr>
    </w:p>
    <w:p w:rsidR="00BD7FB5" w:rsidRDefault="00BD7FB5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lang w:eastAsia="en-US"/>
        </w:rPr>
      </w:pPr>
    </w:p>
    <w:p w:rsidR="00A54CDD" w:rsidRDefault="00A54CDD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b/>
          <w:lang w:eastAsia="en-US"/>
        </w:rPr>
      </w:pPr>
      <w:r w:rsidRPr="007C4879">
        <w:rPr>
          <w:rFonts w:eastAsia="Calibri" w:cstheme="minorHAnsi"/>
          <w:b/>
          <w:lang w:eastAsia="en-US"/>
        </w:rPr>
        <w:t>Umwidmung öffentlicher Plätze</w:t>
      </w:r>
    </w:p>
    <w:p w:rsidR="005D03D3" w:rsidRDefault="00A54CDD" w:rsidP="001468A0">
      <w:pPr>
        <w:autoSpaceDE w:val="0"/>
        <w:autoSpaceDN w:val="0"/>
        <w:adjustRightInd w:val="0"/>
        <w:spacing w:line="276" w:lineRule="auto"/>
        <w:rPr>
          <w:rFonts w:cstheme="minorHAnsi"/>
        </w:rPr>
      </w:pPr>
      <w:r w:rsidRPr="007C4879">
        <w:rPr>
          <w:rFonts w:eastAsia="Calibri" w:cstheme="minorHAnsi"/>
          <w:lang w:eastAsia="en-US"/>
        </w:rPr>
        <w:t xml:space="preserve">Für </w:t>
      </w:r>
      <w:r w:rsidR="001468A0">
        <w:rPr>
          <w:rFonts w:eastAsia="Calibri" w:cstheme="minorHAnsi"/>
          <w:lang w:eastAsia="en-US"/>
        </w:rPr>
        <w:t>Marc-Aurel-Ufer</w:t>
      </w:r>
      <w:r w:rsidRPr="007C4879">
        <w:rPr>
          <w:rFonts w:eastAsia="Calibri" w:cstheme="minorHAnsi"/>
          <w:lang w:eastAsia="en-US"/>
        </w:rPr>
        <w:t xml:space="preserve"> und die Eiserne Brücke </w:t>
      </w:r>
      <w:r w:rsidR="0003298C">
        <w:rPr>
          <w:rFonts w:eastAsia="Calibri" w:cstheme="minorHAnsi"/>
          <w:lang w:eastAsia="en-US"/>
        </w:rPr>
        <w:t>wählte</w:t>
      </w:r>
      <w:r w:rsidR="003251F1">
        <w:rPr>
          <w:rFonts w:eastAsia="Calibri" w:cstheme="minorHAnsi"/>
          <w:lang w:eastAsia="en-US"/>
        </w:rPr>
        <w:t xml:space="preserve"> </w:t>
      </w:r>
      <w:proofErr w:type="spellStart"/>
      <w:r w:rsidRPr="007C4879">
        <w:rPr>
          <w:rFonts w:eastAsia="Calibri" w:cstheme="minorHAnsi"/>
          <w:lang w:eastAsia="en-US"/>
        </w:rPr>
        <w:t>Zahoranský</w:t>
      </w:r>
      <w:proofErr w:type="spellEnd"/>
      <w:r w:rsidRPr="007C4879">
        <w:rPr>
          <w:rFonts w:eastAsia="Calibri" w:cstheme="minorHAnsi"/>
          <w:lang w:eastAsia="en-US"/>
        </w:rPr>
        <w:t xml:space="preserve"> neue Namen aus </w:t>
      </w:r>
      <w:r w:rsidR="003251F1">
        <w:rPr>
          <w:rFonts w:eastAsia="Calibri" w:cstheme="minorHAnsi"/>
          <w:lang w:eastAsia="en-US"/>
        </w:rPr>
        <w:t>der jüngsten</w:t>
      </w:r>
      <w:r w:rsidRPr="007C4879">
        <w:rPr>
          <w:rFonts w:eastAsia="Calibri" w:cstheme="minorHAnsi"/>
          <w:lang w:eastAsia="en-US"/>
        </w:rPr>
        <w:t xml:space="preserve"> Geschichte. </w:t>
      </w:r>
      <w:r w:rsidRPr="003251F1">
        <w:rPr>
          <w:rFonts w:cstheme="minorHAnsi"/>
        </w:rPr>
        <w:t>Weithin sichtbare</w:t>
      </w:r>
      <w:r w:rsidR="009F538B">
        <w:rPr>
          <w:rFonts w:cstheme="minorHAnsi"/>
        </w:rPr>
        <w:t xml:space="preserve"> Bauhaus-</w:t>
      </w:r>
      <w:r w:rsidRPr="003251F1">
        <w:rPr>
          <w:rFonts w:cstheme="minorHAnsi"/>
        </w:rPr>
        <w:t>Lettern ma</w:t>
      </w:r>
      <w:r w:rsidR="00215A0F" w:rsidRPr="003251F1">
        <w:rPr>
          <w:rFonts w:cstheme="minorHAnsi"/>
        </w:rPr>
        <w:t xml:space="preserve">chen die Umwidmung von </w:t>
      </w:r>
    </w:p>
    <w:p w:rsidR="003251F1" w:rsidRPr="001468A0" w:rsidRDefault="00215A0F" w:rsidP="001468A0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  <w:r w:rsidRPr="003251F1">
        <w:rPr>
          <w:rFonts w:cstheme="minorHAnsi"/>
        </w:rPr>
        <w:t xml:space="preserve">„MICHAEL </w:t>
      </w:r>
      <w:r w:rsidR="00A54CDD" w:rsidRPr="003251F1">
        <w:rPr>
          <w:rFonts w:cstheme="minorHAnsi"/>
        </w:rPr>
        <w:t>BUSCHHEUER</w:t>
      </w:r>
      <w:r w:rsidRPr="003251F1">
        <w:rPr>
          <w:rFonts w:cstheme="minorHAnsi"/>
        </w:rPr>
        <w:t xml:space="preserve"> </w:t>
      </w:r>
      <w:r w:rsidR="00A54CDD" w:rsidRPr="003251F1">
        <w:rPr>
          <w:rFonts w:cstheme="minorHAnsi"/>
        </w:rPr>
        <w:t xml:space="preserve">BRÜCKE“ und „ALAN &amp; GHALIB KURDI HAFEN“ </w:t>
      </w:r>
      <w:r w:rsidR="00BD7FB5">
        <w:rPr>
          <w:rFonts w:cstheme="minorHAnsi"/>
        </w:rPr>
        <w:t>deutlich</w:t>
      </w:r>
      <w:r w:rsidR="00A54CDD" w:rsidRPr="003251F1">
        <w:rPr>
          <w:rFonts w:cstheme="minorHAnsi"/>
        </w:rPr>
        <w:t xml:space="preserve">. </w:t>
      </w:r>
    </w:p>
    <w:p w:rsidR="003251F1" w:rsidRDefault="003251F1" w:rsidP="003251F1">
      <w:pPr>
        <w:pStyle w:val="Pa1"/>
        <w:spacing w:line="276" w:lineRule="auto"/>
        <w:rPr>
          <w:rFonts w:asciiTheme="minorHAnsi" w:hAnsiTheme="minorHAnsi" w:cstheme="minorHAnsi"/>
          <w:lang w:val="de-DE"/>
        </w:rPr>
      </w:pPr>
    </w:p>
    <w:p w:rsidR="005D03D3" w:rsidRDefault="003251F1" w:rsidP="003251F1">
      <w:pPr>
        <w:pStyle w:val="Pa1"/>
        <w:spacing w:line="276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Der Regensburger </w:t>
      </w:r>
      <w:r w:rsidR="00A54CDD" w:rsidRPr="003251F1">
        <w:rPr>
          <w:rFonts w:asciiTheme="minorHAnsi" w:hAnsiTheme="minorHAnsi" w:cstheme="minorHAnsi"/>
          <w:lang w:val="de-DE"/>
        </w:rPr>
        <w:t xml:space="preserve">Michael Buschheuer startete 2015 die Seenotrettungs-Initiative </w:t>
      </w:r>
    </w:p>
    <w:p w:rsidR="00BD7FB5" w:rsidRDefault="00A54CDD" w:rsidP="00F4335E">
      <w:pPr>
        <w:pStyle w:val="Pa1"/>
        <w:spacing w:line="276" w:lineRule="auto"/>
        <w:rPr>
          <w:rFonts w:asciiTheme="minorHAnsi" w:hAnsiTheme="minorHAnsi" w:cstheme="minorHAnsi"/>
        </w:rPr>
      </w:pPr>
      <w:r w:rsidRPr="003251F1">
        <w:rPr>
          <w:rFonts w:asciiTheme="minorHAnsi" w:hAnsiTheme="minorHAnsi" w:cstheme="minorHAnsi"/>
          <w:lang w:val="de-DE"/>
        </w:rPr>
        <w:t>„</w:t>
      </w:r>
      <w:proofErr w:type="spellStart"/>
      <w:r w:rsidRPr="003251F1">
        <w:rPr>
          <w:rFonts w:asciiTheme="minorHAnsi" w:hAnsiTheme="minorHAnsi" w:cstheme="minorHAnsi"/>
          <w:lang w:val="de-DE"/>
        </w:rPr>
        <w:t>Sea</w:t>
      </w:r>
      <w:proofErr w:type="spellEnd"/>
      <w:r w:rsidRPr="003251F1">
        <w:rPr>
          <w:rFonts w:asciiTheme="minorHAnsi" w:hAnsiTheme="minorHAnsi" w:cstheme="minorHAnsi"/>
          <w:lang w:val="de-DE"/>
        </w:rPr>
        <w:t>-Eye</w:t>
      </w:r>
      <w:r w:rsidRPr="00F4335E">
        <w:rPr>
          <w:rFonts w:asciiTheme="minorHAnsi" w:hAnsiTheme="minorHAnsi" w:cstheme="minorHAnsi"/>
          <w:lang w:val="de-DE"/>
        </w:rPr>
        <w:t xml:space="preserve">“. </w:t>
      </w:r>
      <w:r w:rsidR="00F4335E" w:rsidRPr="00F4335E">
        <w:rPr>
          <w:rFonts w:asciiTheme="minorHAnsi" w:hAnsiTheme="minorHAnsi" w:cstheme="minorHAnsi"/>
        </w:rPr>
        <w:t xml:space="preserve">Das Bild des am Strand tot aufgefundenen zweijährigen Alan Kurdi ging am </w:t>
      </w:r>
    </w:p>
    <w:p w:rsidR="00F4335E" w:rsidRPr="00F4335E" w:rsidRDefault="00F4335E" w:rsidP="00F4335E">
      <w:pPr>
        <w:pStyle w:val="Pa1"/>
        <w:spacing w:line="276" w:lineRule="auto"/>
        <w:rPr>
          <w:rFonts w:asciiTheme="minorHAnsi" w:hAnsiTheme="minorHAnsi" w:cstheme="minorHAnsi"/>
        </w:rPr>
      </w:pPr>
      <w:r w:rsidRPr="00F4335E">
        <w:rPr>
          <w:rFonts w:asciiTheme="minorHAnsi" w:hAnsiTheme="minorHAnsi" w:cstheme="minorHAnsi"/>
        </w:rPr>
        <w:t>2. September 2015 um die Welt. Dieses Datum j</w:t>
      </w:r>
      <w:r>
        <w:rPr>
          <w:rFonts w:asciiTheme="minorHAnsi" w:hAnsiTheme="minorHAnsi" w:cstheme="minorHAnsi"/>
        </w:rPr>
        <w:t>ährt sich jetzt zum fünften Mal</w:t>
      </w:r>
      <w:r w:rsidRPr="00F4335E">
        <w:rPr>
          <w:rFonts w:asciiTheme="minorHAnsi" w:hAnsiTheme="minorHAnsi" w:cstheme="minorHAnsi"/>
        </w:rPr>
        <w:t>.</w:t>
      </w:r>
    </w:p>
    <w:p w:rsidR="003251F1" w:rsidRPr="003251F1" w:rsidRDefault="003251F1" w:rsidP="003251F1">
      <w:pPr>
        <w:pStyle w:val="Pa1"/>
        <w:spacing w:line="276" w:lineRule="auto"/>
        <w:rPr>
          <w:rFonts w:asciiTheme="minorHAnsi" w:hAnsiTheme="minorHAnsi" w:cstheme="minorHAnsi"/>
          <w:lang w:val="de-DE"/>
        </w:rPr>
      </w:pPr>
      <w:r w:rsidRPr="003251F1">
        <w:rPr>
          <w:rFonts w:asciiTheme="minorHAnsi" w:hAnsiTheme="minorHAnsi" w:cstheme="minorHAnsi"/>
          <w:lang w:val="de-DE"/>
        </w:rPr>
        <w:t xml:space="preserve">Es wurde zur Ikone für die Not der Flüchtlinge im Sommer 2015. Auch Alans Bruder </w:t>
      </w:r>
      <w:proofErr w:type="spellStart"/>
      <w:r w:rsidRPr="003251F1">
        <w:rPr>
          <w:rFonts w:asciiTheme="minorHAnsi" w:hAnsiTheme="minorHAnsi" w:cstheme="minorHAnsi"/>
          <w:lang w:val="de-DE"/>
        </w:rPr>
        <w:t>Ghalib</w:t>
      </w:r>
      <w:proofErr w:type="spellEnd"/>
      <w:r w:rsidRPr="003251F1">
        <w:rPr>
          <w:rFonts w:asciiTheme="minorHAnsi" w:hAnsiTheme="minorHAnsi" w:cstheme="minorHAnsi"/>
          <w:lang w:val="de-DE"/>
        </w:rPr>
        <w:t xml:space="preserve">, damals vier, wurde mit seiner Mutter tot geborgen. Von </w:t>
      </w:r>
      <w:proofErr w:type="spellStart"/>
      <w:r w:rsidRPr="003251F1">
        <w:rPr>
          <w:rFonts w:asciiTheme="minorHAnsi" w:hAnsiTheme="minorHAnsi" w:cstheme="minorHAnsi"/>
          <w:lang w:val="de-DE"/>
        </w:rPr>
        <w:t>Ghalib</w:t>
      </w:r>
      <w:proofErr w:type="spellEnd"/>
      <w:r w:rsidRPr="003251F1">
        <w:rPr>
          <w:rFonts w:asciiTheme="minorHAnsi" w:hAnsiTheme="minorHAnsi" w:cstheme="minorHAnsi"/>
          <w:lang w:val="de-DE"/>
        </w:rPr>
        <w:t xml:space="preserve"> gibt es kein Bild. Stellvertretend für Retter und Opfer erinnern an den gegenüberliegenden Donauufern die Namen Michael Buschheuer sowie Alan und </w:t>
      </w:r>
      <w:proofErr w:type="spellStart"/>
      <w:r w:rsidRPr="003251F1">
        <w:rPr>
          <w:rFonts w:asciiTheme="minorHAnsi" w:hAnsiTheme="minorHAnsi" w:cstheme="minorHAnsi"/>
          <w:lang w:val="de-DE"/>
        </w:rPr>
        <w:t>Ghalib</w:t>
      </w:r>
      <w:proofErr w:type="spellEnd"/>
      <w:r w:rsidRPr="003251F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251F1">
        <w:rPr>
          <w:rFonts w:asciiTheme="minorHAnsi" w:hAnsiTheme="minorHAnsi" w:cstheme="minorHAnsi"/>
          <w:lang w:val="de-DE"/>
        </w:rPr>
        <w:t>Kurdi</w:t>
      </w:r>
      <w:proofErr w:type="spellEnd"/>
      <w:r w:rsidRPr="003251F1">
        <w:rPr>
          <w:rFonts w:asciiTheme="minorHAnsi" w:hAnsiTheme="minorHAnsi" w:cstheme="minorHAnsi"/>
          <w:lang w:val="de-DE"/>
        </w:rPr>
        <w:t xml:space="preserve"> an Millionen von Menschen auf der Flucht nach Europa. </w:t>
      </w:r>
    </w:p>
    <w:p w:rsidR="003251F1" w:rsidRDefault="003251F1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</w:p>
    <w:p w:rsidR="003251F1" w:rsidRDefault="00A54CDD" w:rsidP="00A54CDD">
      <w:pPr>
        <w:spacing w:line="276" w:lineRule="auto"/>
        <w:rPr>
          <w:rFonts w:eastAsia="Calibri" w:cstheme="minorHAnsi"/>
          <w:lang w:eastAsia="en-US"/>
        </w:rPr>
      </w:pPr>
      <w:proofErr w:type="spellStart"/>
      <w:r w:rsidRPr="007C4879">
        <w:rPr>
          <w:rFonts w:eastAsia="Times New Roman" w:cstheme="minorHAnsi"/>
        </w:rPr>
        <w:t>Dušan</w:t>
      </w:r>
      <w:proofErr w:type="spellEnd"/>
      <w:r w:rsidRPr="007C4879">
        <w:rPr>
          <w:rFonts w:eastAsia="Times New Roman" w:cstheme="minorHAnsi"/>
        </w:rPr>
        <w:t xml:space="preserve"> </w:t>
      </w:r>
      <w:proofErr w:type="spellStart"/>
      <w:r w:rsidRPr="007C4879">
        <w:rPr>
          <w:rFonts w:eastAsia="Times New Roman" w:cstheme="minorHAnsi"/>
        </w:rPr>
        <w:t>Zahoranský</w:t>
      </w:r>
      <w:proofErr w:type="spellEnd"/>
      <w:r w:rsidRPr="007C4879">
        <w:rPr>
          <w:rFonts w:eastAsia="Times New Roman" w:cstheme="minorHAnsi"/>
        </w:rPr>
        <w:t xml:space="preserve"> studierte in Bratislava und Nottingham. Heute lebt und arbeitet er </w:t>
      </w:r>
      <w:r w:rsidRPr="007C4879">
        <w:rPr>
          <w:rFonts w:eastAsia="Calibri" w:cstheme="minorHAnsi"/>
          <w:lang w:eastAsia="en-US"/>
        </w:rPr>
        <w:t xml:space="preserve">in Prag, lehrt an der dortigen Kunstakademie und gehört zu den bedeutendsten Künstlern Tschechiens. </w:t>
      </w:r>
      <w:proofErr w:type="spellStart"/>
      <w:r w:rsidRPr="007C4879">
        <w:rPr>
          <w:rFonts w:eastAsia="Calibri" w:cstheme="minorHAnsi"/>
          <w:lang w:eastAsia="en-US"/>
        </w:rPr>
        <w:t>Zahoranský</w:t>
      </w:r>
      <w:proofErr w:type="spellEnd"/>
      <w:r w:rsidRPr="007C4879">
        <w:rPr>
          <w:rFonts w:eastAsia="Calibri" w:cstheme="minorHAnsi"/>
          <w:lang w:eastAsia="en-US"/>
        </w:rPr>
        <w:t xml:space="preserve"> ist ein Meister der Typografie im öffentlichen Raum. „Wörter in einer öffentlichen demokratischen Umgebung fördern die Diskussion“, sagt er. </w:t>
      </w:r>
    </w:p>
    <w:p w:rsidR="00A54CDD" w:rsidRPr="007C4879" w:rsidRDefault="00961242" w:rsidP="00A54CDD">
      <w:pPr>
        <w:autoSpaceDE w:val="0"/>
        <w:autoSpaceDN w:val="0"/>
        <w:adjustRightInd w:val="0"/>
        <w:spacing w:line="276" w:lineRule="auto"/>
        <w:rPr>
          <w:rFonts w:eastAsia="Calibri" w:cstheme="minorHAnsi"/>
          <w:lang w:eastAsia="en-US"/>
        </w:rPr>
      </w:pPr>
      <w:r>
        <w:rPr>
          <w:rFonts w:eastAsia="Calibri" w:cstheme="minorHAnsi"/>
          <w:noProof/>
        </w:rPr>
        <w:drawing>
          <wp:anchor distT="0" distB="0" distL="114300" distR="114300" simplePos="0" relativeHeight="251659264" behindDoc="1" locked="0" layoutInCell="1" allowOverlap="1" wp14:anchorId="381ED5CC" wp14:editId="11FCCB74">
            <wp:simplePos x="0" y="0"/>
            <wp:positionH relativeFrom="column">
              <wp:posOffset>2868930</wp:posOffset>
            </wp:positionH>
            <wp:positionV relativeFrom="paragraph">
              <wp:posOffset>229658</wp:posOffset>
            </wp:positionV>
            <wp:extent cx="2787650" cy="2090420"/>
            <wp:effectExtent l="0" t="0" r="6350" b="508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4" name="Grafik 4" descr="C:\Users\RHS\Documents\donumenta 2020\07 Presse\17 DAL Dusan Regensburg\Dusan Zahoransky Search and Rescue Michael Buschheuer Brü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S\Documents\donumenta 2020\07 Presse\17 DAL Dusan Regensburg\Dusan Zahoransky Search and Rescue Michael Buschheuer Brüc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CDD" w:rsidRDefault="003D710D" w:rsidP="00A54CDD">
      <w:pPr>
        <w:spacing w:line="276" w:lineRule="auto"/>
        <w:rPr>
          <w:rFonts w:eastAsia="Calibri" w:cstheme="minorHAnsi"/>
          <w:i/>
          <w:lang w:eastAsia="en-US"/>
        </w:rPr>
      </w:pPr>
      <w:r>
        <w:rPr>
          <w:rFonts w:eastAsia="Calibri" w:cstheme="minorHAnsi"/>
          <w:noProof/>
        </w:rPr>
        <w:drawing>
          <wp:anchor distT="0" distB="0" distL="114300" distR="114300" simplePos="0" relativeHeight="251660288" behindDoc="1" locked="0" layoutInCell="1" allowOverlap="1" wp14:anchorId="6E89A267" wp14:editId="3128394A">
            <wp:simplePos x="0" y="0"/>
            <wp:positionH relativeFrom="column">
              <wp:posOffset>1270</wp:posOffset>
            </wp:positionH>
            <wp:positionV relativeFrom="paragraph">
              <wp:posOffset>19050</wp:posOffset>
            </wp:positionV>
            <wp:extent cx="2785110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423" y="21469"/>
                <wp:lineTo x="21423" y="0"/>
                <wp:lineTo x="0" y="0"/>
              </wp:wrapPolygon>
            </wp:wrapTight>
            <wp:docPr id="3" name="Grafik 3" descr="C:\Users\RHS\Documents\donumenta 2020\07 Presse\17 DAL Dusan Regensburg\Dusan Zahoransky Search and Rescue Alan und Ghalib Ku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S\Documents\donumenta 2020\07 Presse\17 DAL Dusan Regensburg\Dusan Zahoransky Search and Rescue Alan und Ghalib Kurd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GoBack"/>
      <w:bookmarkEnd w:id="3"/>
      <w:r w:rsidR="00A54CDD" w:rsidRPr="007C4879">
        <w:rPr>
          <w:rFonts w:eastAsia="Calibri" w:cstheme="minorHAnsi"/>
          <w:i/>
          <w:lang w:eastAsia="en-US"/>
        </w:rPr>
        <w:t xml:space="preserve">BU: </w:t>
      </w:r>
      <w:r w:rsidR="00215A0F">
        <w:rPr>
          <w:rFonts w:eastAsia="Calibri" w:cstheme="minorHAnsi"/>
          <w:i/>
          <w:lang w:eastAsia="en-US"/>
        </w:rPr>
        <w:t xml:space="preserve">Installationen des </w:t>
      </w:r>
      <w:r w:rsidR="00215A0F" w:rsidRPr="007C4879">
        <w:rPr>
          <w:rFonts w:eastAsia="Calibri" w:cstheme="minorHAnsi"/>
          <w:i/>
          <w:lang w:eastAsia="en-US"/>
        </w:rPr>
        <w:t>donumenta-Künstler</w:t>
      </w:r>
      <w:r w:rsidR="00215A0F">
        <w:rPr>
          <w:rFonts w:eastAsia="Calibri" w:cstheme="minorHAnsi"/>
          <w:i/>
          <w:lang w:eastAsia="en-US"/>
        </w:rPr>
        <w:t>s</w:t>
      </w:r>
      <w:r w:rsidR="00215A0F" w:rsidRPr="007C4879">
        <w:rPr>
          <w:rFonts w:eastAsia="Calibri" w:cstheme="minorHAnsi"/>
          <w:i/>
          <w:lang w:eastAsia="en-US"/>
        </w:rPr>
        <w:t xml:space="preserve"> </w:t>
      </w:r>
      <w:proofErr w:type="spellStart"/>
      <w:r w:rsidR="00215A0F" w:rsidRPr="007C4879">
        <w:rPr>
          <w:rFonts w:eastAsia="Calibri" w:cstheme="minorHAnsi"/>
          <w:i/>
          <w:lang w:eastAsia="en-US"/>
        </w:rPr>
        <w:t>Dušan</w:t>
      </w:r>
      <w:proofErr w:type="spellEnd"/>
      <w:r w:rsidR="00215A0F" w:rsidRPr="007C4879">
        <w:rPr>
          <w:rFonts w:eastAsia="Calibri" w:cstheme="minorHAnsi"/>
          <w:i/>
          <w:lang w:eastAsia="en-US"/>
        </w:rPr>
        <w:t xml:space="preserve"> </w:t>
      </w:r>
      <w:proofErr w:type="spellStart"/>
      <w:r w:rsidR="00215A0F" w:rsidRPr="007C4879">
        <w:rPr>
          <w:rFonts w:eastAsia="Calibri" w:cstheme="minorHAnsi"/>
          <w:i/>
          <w:lang w:eastAsia="en-US"/>
        </w:rPr>
        <w:t>Zahoranský</w:t>
      </w:r>
      <w:proofErr w:type="spellEnd"/>
      <w:r w:rsidR="00215A0F" w:rsidRPr="007C4879">
        <w:rPr>
          <w:rFonts w:eastAsia="Calibri" w:cstheme="minorHAnsi"/>
          <w:i/>
          <w:lang w:eastAsia="en-US"/>
        </w:rPr>
        <w:t>. „</w:t>
      </w:r>
      <w:r w:rsidR="009F538B" w:rsidRPr="007C4879">
        <w:rPr>
          <w:rFonts w:eastAsia="Calibri" w:cstheme="minorHAnsi"/>
          <w:i/>
          <w:lang w:eastAsia="en-US"/>
        </w:rPr>
        <w:t>MICHAEL BUSCHHEUER BRÜCKE</w:t>
      </w:r>
      <w:r w:rsidR="00215A0F" w:rsidRPr="007C4879">
        <w:rPr>
          <w:rFonts w:eastAsia="Calibri" w:cstheme="minorHAnsi"/>
          <w:i/>
          <w:lang w:eastAsia="en-US"/>
        </w:rPr>
        <w:t>“ und „</w:t>
      </w:r>
      <w:r w:rsidR="009F538B" w:rsidRPr="007C4879">
        <w:rPr>
          <w:rFonts w:eastAsia="Calibri" w:cstheme="minorHAnsi"/>
          <w:i/>
          <w:lang w:eastAsia="en-US"/>
        </w:rPr>
        <w:t>ALAN &amp; GHALIB KURDI HAFEN</w:t>
      </w:r>
      <w:r w:rsidR="00215A0F" w:rsidRPr="007C4879">
        <w:rPr>
          <w:rFonts w:eastAsia="Calibri" w:cstheme="minorHAnsi"/>
          <w:i/>
          <w:lang w:eastAsia="en-US"/>
        </w:rPr>
        <w:t>“. (Fotomontage</w:t>
      </w:r>
      <w:r w:rsidR="00215A0F">
        <w:rPr>
          <w:rFonts w:eastAsia="Calibri" w:cstheme="minorHAnsi"/>
          <w:i/>
          <w:lang w:eastAsia="en-US"/>
        </w:rPr>
        <w:t>n</w:t>
      </w:r>
      <w:r w:rsidR="00215A0F" w:rsidRPr="007C4879">
        <w:rPr>
          <w:rFonts w:eastAsia="Calibri" w:cstheme="minorHAnsi"/>
          <w:i/>
          <w:lang w:eastAsia="en-US"/>
        </w:rPr>
        <w:t xml:space="preserve"> </w:t>
      </w:r>
      <w:proofErr w:type="spellStart"/>
      <w:r w:rsidR="00215A0F" w:rsidRPr="007C4879">
        <w:rPr>
          <w:rFonts w:eastAsia="Calibri" w:cstheme="minorHAnsi"/>
          <w:i/>
          <w:lang w:eastAsia="en-US"/>
        </w:rPr>
        <w:t>Dušan</w:t>
      </w:r>
      <w:proofErr w:type="spellEnd"/>
      <w:r w:rsidR="00215A0F" w:rsidRPr="007C4879">
        <w:rPr>
          <w:rFonts w:eastAsia="Calibri" w:cstheme="minorHAnsi"/>
          <w:i/>
          <w:lang w:eastAsia="en-US"/>
        </w:rPr>
        <w:t xml:space="preserve"> </w:t>
      </w:r>
      <w:proofErr w:type="spellStart"/>
      <w:r w:rsidR="00215A0F" w:rsidRPr="007C4879">
        <w:rPr>
          <w:rFonts w:eastAsia="Calibri" w:cstheme="minorHAnsi"/>
          <w:i/>
          <w:lang w:eastAsia="en-US"/>
        </w:rPr>
        <w:t>Zahoranský</w:t>
      </w:r>
      <w:proofErr w:type="spellEnd"/>
      <w:r w:rsidR="00215A0F" w:rsidRPr="007C4879">
        <w:rPr>
          <w:rFonts w:eastAsia="Calibri" w:cstheme="minorHAnsi"/>
          <w:i/>
          <w:lang w:eastAsia="en-US"/>
        </w:rPr>
        <w:t>)</w:t>
      </w:r>
    </w:p>
    <w:p w:rsidR="00BB1599" w:rsidRPr="007C4879" w:rsidRDefault="00BB1599" w:rsidP="00A54CDD">
      <w:pPr>
        <w:spacing w:line="276" w:lineRule="auto"/>
        <w:rPr>
          <w:rFonts w:eastAsia="Calibri" w:cstheme="minorHAnsi"/>
          <w:i/>
          <w:lang w:eastAsia="en-US"/>
        </w:rPr>
      </w:pPr>
    </w:p>
    <w:p w:rsidR="009428BB" w:rsidRPr="009428BB" w:rsidRDefault="009428BB" w:rsidP="00056830">
      <w:pPr>
        <w:rPr>
          <w:rFonts w:cstheme="minorHAnsi"/>
          <w:bCs/>
        </w:rPr>
      </w:pPr>
    </w:p>
    <w:p w:rsidR="00306F3D" w:rsidRPr="009428BB" w:rsidRDefault="00056830" w:rsidP="00306F3D">
      <w:pPr>
        <w:spacing w:line="276" w:lineRule="auto"/>
        <w:rPr>
          <w:rFonts w:cstheme="minorHAnsi"/>
        </w:rPr>
      </w:pPr>
      <w:r w:rsidRPr="009428BB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5F707E6" wp14:editId="20F7030F">
                <wp:simplePos x="0" y="0"/>
                <wp:positionH relativeFrom="column">
                  <wp:posOffset>4761230</wp:posOffset>
                </wp:positionH>
                <wp:positionV relativeFrom="paragraph">
                  <wp:posOffset>-635</wp:posOffset>
                </wp:positionV>
                <wp:extent cx="1468120" cy="902335"/>
                <wp:effectExtent l="0" t="0" r="0" b="0"/>
                <wp:wrapTight wrapText="bothSides">
                  <wp:wrapPolygon edited="0">
                    <wp:start x="0" y="0"/>
                    <wp:lineTo x="0" y="20977"/>
                    <wp:lineTo x="21301" y="20977"/>
                    <wp:lineTo x="21301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BD3" w:rsidRPr="0026792C" w:rsidRDefault="00F36BD3" w:rsidP="0026792C">
                            <w:pPr>
                              <w:spacing w:line="276" w:lineRule="auto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22"/>
                              </w:rPr>
                            </w:pPr>
                            <w:r w:rsidRPr="0026792C">
                              <w:rPr>
                                <w:rFonts w:cstheme="minorHAnsi"/>
                                <w:b/>
                                <w:sz w:val="18"/>
                                <w:szCs w:val="22"/>
                              </w:rPr>
                              <w:t xml:space="preserve">Ansprechpartner Presse: </w:t>
                            </w:r>
                          </w:p>
                          <w:p w:rsidR="00F36BD3" w:rsidRPr="0026792C" w:rsidRDefault="00F36BD3" w:rsidP="0026792C">
                            <w:pPr>
                              <w:spacing w:line="276" w:lineRule="auto"/>
                              <w:jc w:val="right"/>
                              <w:rPr>
                                <w:rFonts w:cstheme="minorHAnsi"/>
                                <w:sz w:val="18"/>
                                <w:szCs w:val="22"/>
                              </w:rPr>
                            </w:pPr>
                            <w:r w:rsidRPr="0026792C">
                              <w:rPr>
                                <w:rFonts w:cstheme="minorHAnsi"/>
                                <w:sz w:val="18"/>
                                <w:szCs w:val="22"/>
                              </w:rPr>
                              <w:t xml:space="preserve">donumenta e.V. </w:t>
                            </w:r>
                          </w:p>
                          <w:p w:rsidR="00F36BD3" w:rsidRPr="0026792C" w:rsidRDefault="00F36BD3" w:rsidP="0026792C">
                            <w:pPr>
                              <w:spacing w:line="276" w:lineRule="auto"/>
                              <w:jc w:val="right"/>
                              <w:rPr>
                                <w:rFonts w:cstheme="minorHAnsi"/>
                                <w:sz w:val="18"/>
                                <w:szCs w:val="22"/>
                              </w:rPr>
                            </w:pPr>
                            <w:r w:rsidRPr="0026792C">
                              <w:rPr>
                                <w:rFonts w:cstheme="minorHAnsi"/>
                                <w:sz w:val="18"/>
                                <w:szCs w:val="22"/>
                              </w:rPr>
                              <w:t>Julia Weigl-Wagner</w:t>
                            </w:r>
                          </w:p>
                          <w:p w:rsidR="00F36BD3" w:rsidRPr="0026792C" w:rsidRDefault="00F36BD3" w:rsidP="0026792C">
                            <w:pPr>
                              <w:spacing w:line="276" w:lineRule="auto"/>
                              <w:jc w:val="right"/>
                              <w:rPr>
                                <w:rFonts w:cstheme="minorHAnsi"/>
                                <w:sz w:val="18"/>
                                <w:szCs w:val="22"/>
                              </w:rPr>
                            </w:pPr>
                            <w:r w:rsidRPr="0026792C">
                              <w:rPr>
                                <w:rFonts w:cstheme="minorHAnsi"/>
                                <w:sz w:val="18"/>
                                <w:szCs w:val="22"/>
                              </w:rPr>
                              <w:t>Patrizia Schmid-Fellerer</w:t>
                            </w:r>
                          </w:p>
                          <w:p w:rsidR="00F36BD3" w:rsidRPr="0026792C" w:rsidRDefault="00E04756" w:rsidP="0026792C">
                            <w:pPr>
                              <w:spacing w:line="276" w:lineRule="auto"/>
                              <w:jc w:val="right"/>
                              <w:rPr>
                                <w:sz w:val="20"/>
                              </w:rPr>
                            </w:pPr>
                            <w:hyperlink r:id="rId10" w:history="1">
                              <w:r w:rsidR="00F36BD3" w:rsidRPr="0026792C">
                                <w:rPr>
                                  <w:rStyle w:val="Hyperlink"/>
                                  <w:rFonts w:cstheme="minorHAnsi"/>
                                  <w:sz w:val="18"/>
                                  <w:szCs w:val="22"/>
                                </w:rPr>
                                <w:t>presse@donumenta.de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4.9pt;margin-top:-.05pt;width:115.6pt;height:71.05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" stroked="f">
                <v:textbox style="mso-fit-shape-to-text:t">
                  <w:txbxContent>
                    <w:p w:rsidR="00F36BD3" w:rsidRPr="0026792C" w:rsidRDefault="00F36BD3" w:rsidP="0026792C">
                      <w:pPr>
                        <w:spacing w:line="276" w:lineRule="auto"/>
                        <w:jc w:val="right"/>
                        <w:rPr>
                          <w:rFonts w:cstheme="minorHAnsi"/>
                          <w:b/>
                          <w:sz w:val="18"/>
                          <w:szCs w:val="22"/>
                        </w:rPr>
                      </w:pPr>
                      <w:r w:rsidRPr="0026792C">
                        <w:rPr>
                          <w:rFonts w:cstheme="minorHAnsi"/>
                          <w:b/>
                          <w:sz w:val="18"/>
                          <w:szCs w:val="22"/>
                        </w:rPr>
                        <w:t xml:space="preserve">Ansprechpartner Presse: </w:t>
                      </w:r>
                    </w:p>
                    <w:p w:rsidR="00F36BD3" w:rsidRPr="0026792C" w:rsidRDefault="00F36BD3" w:rsidP="0026792C">
                      <w:pPr>
                        <w:spacing w:line="276" w:lineRule="auto"/>
                        <w:jc w:val="right"/>
                        <w:rPr>
                          <w:rFonts w:cstheme="minorHAnsi"/>
                          <w:sz w:val="18"/>
                          <w:szCs w:val="22"/>
                        </w:rPr>
                      </w:pPr>
                      <w:r w:rsidRPr="0026792C">
                        <w:rPr>
                          <w:rFonts w:cstheme="minorHAnsi"/>
                          <w:sz w:val="18"/>
                          <w:szCs w:val="22"/>
                        </w:rPr>
                        <w:t xml:space="preserve">donumenta e.V. </w:t>
                      </w:r>
                    </w:p>
                    <w:p w:rsidR="00F36BD3" w:rsidRPr="0026792C" w:rsidRDefault="00F36BD3" w:rsidP="0026792C">
                      <w:pPr>
                        <w:spacing w:line="276" w:lineRule="auto"/>
                        <w:jc w:val="right"/>
                        <w:rPr>
                          <w:rFonts w:cstheme="minorHAnsi"/>
                          <w:sz w:val="18"/>
                          <w:szCs w:val="22"/>
                        </w:rPr>
                      </w:pPr>
                      <w:r w:rsidRPr="0026792C">
                        <w:rPr>
                          <w:rFonts w:cstheme="minorHAnsi"/>
                          <w:sz w:val="18"/>
                          <w:szCs w:val="22"/>
                        </w:rPr>
                        <w:t>Julia Weigl-Wagner</w:t>
                      </w:r>
                    </w:p>
                    <w:p w:rsidR="00F36BD3" w:rsidRPr="0026792C" w:rsidRDefault="00F36BD3" w:rsidP="0026792C">
                      <w:pPr>
                        <w:spacing w:line="276" w:lineRule="auto"/>
                        <w:jc w:val="right"/>
                        <w:rPr>
                          <w:rFonts w:cstheme="minorHAnsi"/>
                          <w:sz w:val="18"/>
                          <w:szCs w:val="22"/>
                        </w:rPr>
                      </w:pPr>
                      <w:r w:rsidRPr="0026792C">
                        <w:rPr>
                          <w:rFonts w:cstheme="minorHAnsi"/>
                          <w:sz w:val="18"/>
                          <w:szCs w:val="22"/>
                        </w:rPr>
                        <w:t>Patrizia Schmid-Fellerer</w:t>
                      </w:r>
                    </w:p>
                    <w:p w:rsidR="00F36BD3" w:rsidRPr="0026792C" w:rsidRDefault="00F41136" w:rsidP="0026792C">
                      <w:pPr>
                        <w:spacing w:line="276" w:lineRule="auto"/>
                        <w:jc w:val="right"/>
                        <w:rPr>
                          <w:sz w:val="20"/>
                        </w:rPr>
                      </w:pPr>
                      <w:hyperlink r:id="rId11" w:history="1">
                        <w:r w:rsidR="00F36BD3" w:rsidRPr="0026792C">
                          <w:rPr>
                            <w:rStyle w:val="Hyperlink"/>
                            <w:rFonts w:cstheme="minorHAnsi"/>
                            <w:sz w:val="18"/>
                            <w:szCs w:val="22"/>
                          </w:rPr>
                          <w:t>presse@donumenta.de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306F3D" w:rsidRPr="009428BB">
        <w:rPr>
          <w:rFonts w:cstheme="minorHAnsi"/>
        </w:rPr>
        <w:t>Weitere Infor</w:t>
      </w:r>
      <w:r w:rsidR="00210477">
        <w:rPr>
          <w:rFonts w:cstheme="minorHAnsi"/>
        </w:rPr>
        <w:t xml:space="preserve">mationen unter </w:t>
      </w:r>
      <w:hyperlink r:id="rId12" w:history="1">
        <w:r w:rsidR="00210477" w:rsidRPr="00FB22CF">
          <w:rPr>
            <w:rStyle w:val="Hyperlink"/>
            <w:rFonts w:cstheme="minorHAnsi"/>
          </w:rPr>
          <w:t>www.donumenta.de</w:t>
        </w:r>
      </w:hyperlink>
      <w:r w:rsidR="00210477">
        <w:rPr>
          <w:rFonts w:cstheme="minorHAnsi"/>
        </w:rPr>
        <w:t xml:space="preserve"> </w:t>
      </w:r>
    </w:p>
    <w:p w:rsidR="0026792C" w:rsidRPr="009428BB" w:rsidRDefault="0026792C" w:rsidP="0026792C">
      <w:pPr>
        <w:rPr>
          <w:rFonts w:cstheme="minorHAnsi"/>
        </w:rPr>
      </w:pPr>
    </w:p>
    <w:sectPr w:rsidR="0026792C" w:rsidRPr="009428BB" w:rsidSect="0063041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756" w:rsidRDefault="00E04756">
      <w:r>
        <w:separator/>
      </w:r>
    </w:p>
  </w:endnote>
  <w:endnote w:type="continuationSeparator" w:id="0">
    <w:p w:rsidR="00E04756" w:rsidRDefault="00E0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MS Gothic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sta">
    <w:altName w:val="Arial"/>
    <w:panose1 w:val="00000000000000000000"/>
    <w:charset w:val="00"/>
    <w:family w:val="modern"/>
    <w:notTrueType/>
    <w:pitch w:val="variable"/>
    <w:sig w:usb0="A00000AF" w:usb1="5000006A" w:usb2="00000000" w:usb3="00000000" w:csb0="000001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BD3" w:rsidRDefault="00F36BD3" w:rsidP="0063041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36BD3" w:rsidRDefault="00F36BD3" w:rsidP="00630410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BD3" w:rsidRDefault="001F5A0C" w:rsidP="00630410">
    <w:pPr>
      <w:pStyle w:val="Fuzeile"/>
      <w:ind w:right="360"/>
    </w:pPr>
    <w:r>
      <w:rPr>
        <w:rFonts w:cstheme="minorHAnsi"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630507DE" wp14:editId="530BB1F4">
          <wp:simplePos x="0" y="0"/>
          <wp:positionH relativeFrom="column">
            <wp:posOffset>991870</wp:posOffset>
          </wp:positionH>
          <wp:positionV relativeFrom="paragraph">
            <wp:posOffset>64770</wp:posOffset>
          </wp:positionV>
          <wp:extent cx="1366520" cy="374650"/>
          <wp:effectExtent l="0" t="0" r="5080" b="6350"/>
          <wp:wrapTight wrapText="bothSides">
            <wp:wrapPolygon edited="0">
              <wp:start x="0" y="0"/>
              <wp:lineTo x="0" y="20868"/>
              <wp:lineTo x="21379" y="20868"/>
              <wp:lineTo x="21379" y="0"/>
              <wp:lineTo x="0" y="0"/>
            </wp:wrapPolygon>
          </wp:wrapTight>
          <wp:docPr id="1" name="Grafik 1" descr="C:\Users\RHS\Documents\donumenta 2020\06 Anträge\Logos Förderer 2020\STMBW_Logo_Kulturfonds_Kunst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HS\Documents\donumenta 2020\06 Anträge\Logos Förderer 2020\STMBW_Logo_Kulturfonds_Kunst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0DBE" w:rsidRPr="00F516D7">
      <w:rPr>
        <w:rFonts w:cstheme="minorHAnsi"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 wp14:anchorId="655061D5" wp14:editId="57C606F0">
          <wp:simplePos x="0" y="0"/>
          <wp:positionH relativeFrom="column">
            <wp:posOffset>2788920</wp:posOffset>
          </wp:positionH>
          <wp:positionV relativeFrom="paragraph">
            <wp:posOffset>-546735</wp:posOffset>
          </wp:positionV>
          <wp:extent cx="1133475" cy="1133475"/>
          <wp:effectExtent l="0" t="0" r="9525" b="9525"/>
          <wp:wrapNone/>
          <wp:docPr id="6" name="Grafik 6" descr="C:\Users\RHS\Documents\donumenta 2020\06 Anträge\Logos Förderer 2020\Logo Stadt Regensbu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HS\Documents\donumenta 2020\06 Anträge\Logos Förderer 2020\Logo Stadt Regensbur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A0C" w:rsidRDefault="001F5A0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756" w:rsidRDefault="00E04756">
      <w:r>
        <w:separator/>
      </w:r>
    </w:p>
  </w:footnote>
  <w:footnote w:type="continuationSeparator" w:id="0">
    <w:p w:rsidR="00E04756" w:rsidRDefault="00E04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A0C" w:rsidRDefault="001F5A0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BD3" w:rsidRDefault="00F36BD3">
    <w:pPr>
      <w:pStyle w:val="Kopfzeile"/>
    </w:pPr>
    <w:r w:rsidRPr="00302722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161DA710" wp14:editId="1E64F694">
          <wp:simplePos x="0" y="0"/>
          <wp:positionH relativeFrom="column">
            <wp:posOffset>4481195</wp:posOffset>
          </wp:positionH>
          <wp:positionV relativeFrom="paragraph">
            <wp:posOffset>-307975</wp:posOffset>
          </wp:positionV>
          <wp:extent cx="1504315" cy="2006600"/>
          <wp:effectExtent l="0" t="0" r="635" b="0"/>
          <wp:wrapSquare wrapText="bothSides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x14-donumenta-Logoaufweiß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315" cy="200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A0C" w:rsidRDefault="001F5A0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03A82"/>
    <w:multiLevelType w:val="hybridMultilevel"/>
    <w:tmpl w:val="1CAEAA1C"/>
    <w:lvl w:ilvl="0" w:tplc="213672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94D"/>
    <w:rsid w:val="00004C6D"/>
    <w:rsid w:val="00007BA9"/>
    <w:rsid w:val="0001297C"/>
    <w:rsid w:val="00025E2F"/>
    <w:rsid w:val="0003298C"/>
    <w:rsid w:val="000376EF"/>
    <w:rsid w:val="00040537"/>
    <w:rsid w:val="00045C73"/>
    <w:rsid w:val="00056830"/>
    <w:rsid w:val="0006327B"/>
    <w:rsid w:val="00070816"/>
    <w:rsid w:val="0008446A"/>
    <w:rsid w:val="00090825"/>
    <w:rsid w:val="00097971"/>
    <w:rsid w:val="000B470E"/>
    <w:rsid w:val="000E70F2"/>
    <w:rsid w:val="000F1A13"/>
    <w:rsid w:val="0012097E"/>
    <w:rsid w:val="0012187C"/>
    <w:rsid w:val="00130AA6"/>
    <w:rsid w:val="001468A0"/>
    <w:rsid w:val="0016271B"/>
    <w:rsid w:val="001F2C3F"/>
    <w:rsid w:val="001F5A0C"/>
    <w:rsid w:val="00210477"/>
    <w:rsid w:val="00215A0F"/>
    <w:rsid w:val="0024394D"/>
    <w:rsid w:val="00250DBE"/>
    <w:rsid w:val="0026792C"/>
    <w:rsid w:val="00274B90"/>
    <w:rsid w:val="002B0F98"/>
    <w:rsid w:val="002F1CC4"/>
    <w:rsid w:val="00306F3D"/>
    <w:rsid w:val="0031110C"/>
    <w:rsid w:val="00315B6D"/>
    <w:rsid w:val="003251F1"/>
    <w:rsid w:val="003437D1"/>
    <w:rsid w:val="00351D21"/>
    <w:rsid w:val="00352425"/>
    <w:rsid w:val="0035421A"/>
    <w:rsid w:val="00356376"/>
    <w:rsid w:val="00384C2B"/>
    <w:rsid w:val="003B2F22"/>
    <w:rsid w:val="003B5B1C"/>
    <w:rsid w:val="003B6702"/>
    <w:rsid w:val="003D710D"/>
    <w:rsid w:val="003F3F6C"/>
    <w:rsid w:val="00421DEE"/>
    <w:rsid w:val="004317E7"/>
    <w:rsid w:val="00435BF4"/>
    <w:rsid w:val="00484369"/>
    <w:rsid w:val="004A0C8F"/>
    <w:rsid w:val="004B4C3C"/>
    <w:rsid w:val="004F34DA"/>
    <w:rsid w:val="00501C76"/>
    <w:rsid w:val="00510940"/>
    <w:rsid w:val="005314A9"/>
    <w:rsid w:val="0054576F"/>
    <w:rsid w:val="00556C00"/>
    <w:rsid w:val="00564D9A"/>
    <w:rsid w:val="00573D45"/>
    <w:rsid w:val="00575AF0"/>
    <w:rsid w:val="005C019C"/>
    <w:rsid w:val="005D03D3"/>
    <w:rsid w:val="005E6B25"/>
    <w:rsid w:val="00610942"/>
    <w:rsid w:val="006126D1"/>
    <w:rsid w:val="00630410"/>
    <w:rsid w:val="00646418"/>
    <w:rsid w:val="0066604E"/>
    <w:rsid w:val="00684700"/>
    <w:rsid w:val="00686DCC"/>
    <w:rsid w:val="006A47FF"/>
    <w:rsid w:val="006C6E40"/>
    <w:rsid w:val="006D2B90"/>
    <w:rsid w:val="007026E0"/>
    <w:rsid w:val="007120D2"/>
    <w:rsid w:val="00747357"/>
    <w:rsid w:val="00771837"/>
    <w:rsid w:val="00776F4E"/>
    <w:rsid w:val="00784310"/>
    <w:rsid w:val="007875BE"/>
    <w:rsid w:val="00795A6E"/>
    <w:rsid w:val="007C2BBC"/>
    <w:rsid w:val="007D2356"/>
    <w:rsid w:val="007F3ACF"/>
    <w:rsid w:val="00802E2C"/>
    <w:rsid w:val="00820EA4"/>
    <w:rsid w:val="00837CD2"/>
    <w:rsid w:val="00862843"/>
    <w:rsid w:val="00893503"/>
    <w:rsid w:val="008A7EB4"/>
    <w:rsid w:val="008B2FC4"/>
    <w:rsid w:val="008E0F43"/>
    <w:rsid w:val="008E5D3F"/>
    <w:rsid w:val="008E7431"/>
    <w:rsid w:val="009260BA"/>
    <w:rsid w:val="00931595"/>
    <w:rsid w:val="009428BB"/>
    <w:rsid w:val="0094303D"/>
    <w:rsid w:val="00946514"/>
    <w:rsid w:val="009475C1"/>
    <w:rsid w:val="00961242"/>
    <w:rsid w:val="009A5DBC"/>
    <w:rsid w:val="009B4698"/>
    <w:rsid w:val="009B5ABD"/>
    <w:rsid w:val="009B75C9"/>
    <w:rsid w:val="009C78CA"/>
    <w:rsid w:val="009D7C24"/>
    <w:rsid w:val="009F538B"/>
    <w:rsid w:val="00A06F91"/>
    <w:rsid w:val="00A5079F"/>
    <w:rsid w:val="00A54CDD"/>
    <w:rsid w:val="00A57FF1"/>
    <w:rsid w:val="00A7219E"/>
    <w:rsid w:val="00A845D0"/>
    <w:rsid w:val="00A92A98"/>
    <w:rsid w:val="00A94E84"/>
    <w:rsid w:val="00AC6CF8"/>
    <w:rsid w:val="00AF22F5"/>
    <w:rsid w:val="00AF2C63"/>
    <w:rsid w:val="00AF47F4"/>
    <w:rsid w:val="00B15681"/>
    <w:rsid w:val="00B2165D"/>
    <w:rsid w:val="00B2639B"/>
    <w:rsid w:val="00B61138"/>
    <w:rsid w:val="00B82825"/>
    <w:rsid w:val="00BA45CD"/>
    <w:rsid w:val="00BB1599"/>
    <w:rsid w:val="00BD7FB5"/>
    <w:rsid w:val="00BE2601"/>
    <w:rsid w:val="00C56015"/>
    <w:rsid w:val="00C64424"/>
    <w:rsid w:val="00C753C1"/>
    <w:rsid w:val="00C80C2A"/>
    <w:rsid w:val="00C9298A"/>
    <w:rsid w:val="00CA7F42"/>
    <w:rsid w:val="00CB3AC5"/>
    <w:rsid w:val="00CB7557"/>
    <w:rsid w:val="00CC7022"/>
    <w:rsid w:val="00CD261C"/>
    <w:rsid w:val="00CF0CED"/>
    <w:rsid w:val="00D20897"/>
    <w:rsid w:val="00D35A57"/>
    <w:rsid w:val="00D468F7"/>
    <w:rsid w:val="00D9454C"/>
    <w:rsid w:val="00DA1080"/>
    <w:rsid w:val="00DC1C7D"/>
    <w:rsid w:val="00DC3D8F"/>
    <w:rsid w:val="00DD2417"/>
    <w:rsid w:val="00E04756"/>
    <w:rsid w:val="00E1316F"/>
    <w:rsid w:val="00E455B5"/>
    <w:rsid w:val="00E46521"/>
    <w:rsid w:val="00E64F24"/>
    <w:rsid w:val="00E76D40"/>
    <w:rsid w:val="00E85E09"/>
    <w:rsid w:val="00E9078F"/>
    <w:rsid w:val="00F0540C"/>
    <w:rsid w:val="00F25B75"/>
    <w:rsid w:val="00F32851"/>
    <w:rsid w:val="00F36BD3"/>
    <w:rsid w:val="00F41136"/>
    <w:rsid w:val="00F4335E"/>
    <w:rsid w:val="00F44AA1"/>
    <w:rsid w:val="00F53209"/>
    <w:rsid w:val="00F904B7"/>
    <w:rsid w:val="00FA495E"/>
    <w:rsid w:val="00F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4394D"/>
    <w:rPr>
      <w:rFonts w:eastAsiaTheme="minorEastAsia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4394D"/>
    <w:pPr>
      <w:keepNext/>
      <w:outlineLvl w:val="0"/>
    </w:pPr>
    <w:rPr>
      <w:rFonts w:ascii="Arial" w:eastAsia="Times New Roman" w:hAnsi="Arial" w:cs="Arial"/>
      <w:b/>
      <w:bCs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01C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097971"/>
    <w:pPr>
      <w:keepNext/>
      <w:suppressAutoHyphens/>
      <w:autoSpaceDE w:val="0"/>
      <w:spacing w:before="57" w:line="250" w:lineRule="exact"/>
      <w:jc w:val="right"/>
      <w:outlineLvl w:val="3"/>
    </w:pPr>
    <w:rPr>
      <w:rFonts w:ascii="Verdana" w:eastAsia="Times New Roman" w:hAnsi="Verdana" w:cs="Times New Roman"/>
      <w:b/>
      <w:bCs/>
      <w:color w:val="003F7C"/>
      <w:sz w:val="18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4394D"/>
    <w:rPr>
      <w:rFonts w:ascii="Arial" w:eastAsia="Times New Roman" w:hAnsi="Arial" w:cs="Arial"/>
      <w:b/>
      <w:bCs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4394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394D"/>
    <w:rPr>
      <w:rFonts w:eastAsiaTheme="minorEastAsia"/>
      <w:noProof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24394D"/>
  </w:style>
  <w:style w:type="paragraph" w:styleId="Kopfzeile">
    <w:name w:val="header"/>
    <w:basedOn w:val="Standard"/>
    <w:link w:val="KopfzeileZchn"/>
    <w:uiPriority w:val="99"/>
    <w:unhideWhenUsed/>
    <w:rsid w:val="0024394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394D"/>
    <w:rPr>
      <w:rFonts w:eastAsiaTheme="minorEastAsia"/>
      <w:noProof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01C76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eastAsia="de-DE"/>
    </w:rPr>
  </w:style>
  <w:style w:type="paragraph" w:styleId="StandardWeb">
    <w:name w:val="Normal (Web)"/>
    <w:basedOn w:val="Standard"/>
    <w:uiPriority w:val="99"/>
    <w:unhideWhenUsed/>
    <w:rsid w:val="00501C7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4Zchn">
    <w:name w:val="Überschrift 4 Zchn"/>
    <w:basedOn w:val="Absatz-Standardschriftart"/>
    <w:link w:val="berschrift4"/>
    <w:rsid w:val="00097971"/>
    <w:rPr>
      <w:rFonts w:ascii="Verdana" w:eastAsia="Times New Roman" w:hAnsi="Verdana" w:cs="Times New Roman"/>
      <w:b/>
      <w:bCs/>
      <w:color w:val="003F7C"/>
      <w:sz w:val="18"/>
      <w:szCs w:val="20"/>
      <w:lang w:eastAsia="ar-SA"/>
    </w:rPr>
  </w:style>
  <w:style w:type="character" w:styleId="Hyperlink">
    <w:name w:val="Hyperlink"/>
    <w:basedOn w:val="Absatz-Standardschriftart"/>
    <w:uiPriority w:val="99"/>
    <w:unhideWhenUsed/>
    <w:rsid w:val="000376E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6F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6F91"/>
    <w:rPr>
      <w:rFonts w:ascii="Tahoma" w:eastAsiaTheme="minorEastAsia" w:hAnsi="Tahoma" w:cs="Tahoma"/>
      <w:noProof/>
      <w:sz w:val="16"/>
      <w:szCs w:val="16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5421A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DD2417"/>
    <w:rPr>
      <w:b/>
      <w:bCs/>
    </w:rPr>
  </w:style>
  <w:style w:type="character" w:customStyle="1" w:styleId="st">
    <w:name w:val="st"/>
    <w:basedOn w:val="Absatz-Standardschriftart"/>
    <w:qFormat/>
    <w:rsid w:val="00862843"/>
  </w:style>
  <w:style w:type="character" w:styleId="Hervorhebung">
    <w:name w:val="Emphasis"/>
    <w:basedOn w:val="Absatz-Standardschriftart"/>
    <w:uiPriority w:val="20"/>
    <w:qFormat/>
    <w:rsid w:val="00862843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C3D8F"/>
    <w:rPr>
      <w:color w:val="605E5C"/>
      <w:shd w:val="clear" w:color="auto" w:fill="E1DFDD"/>
    </w:rPr>
  </w:style>
  <w:style w:type="paragraph" w:customStyle="1" w:styleId="Pa1">
    <w:name w:val="Pa1"/>
    <w:basedOn w:val="Standard"/>
    <w:next w:val="Standard"/>
    <w:uiPriority w:val="99"/>
    <w:rsid w:val="003251F1"/>
    <w:pPr>
      <w:autoSpaceDE w:val="0"/>
      <w:autoSpaceDN w:val="0"/>
      <w:adjustRightInd w:val="0"/>
      <w:spacing w:line="221" w:lineRule="atLeast"/>
    </w:pPr>
    <w:rPr>
      <w:rFonts w:ascii="Nudista" w:eastAsia="Calibri" w:hAnsi="Nudista" w:cs="Times New Roman"/>
      <w:lang w:val="cs-CZ" w:eastAsia="en-US"/>
    </w:rPr>
  </w:style>
  <w:style w:type="character" w:customStyle="1" w:styleId="ts-figure-text">
    <w:name w:val="ts-figure-text"/>
    <w:basedOn w:val="Absatz-Standardschriftart"/>
    <w:rsid w:val="00325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4394D"/>
    <w:rPr>
      <w:rFonts w:eastAsiaTheme="minorEastAsia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4394D"/>
    <w:pPr>
      <w:keepNext/>
      <w:outlineLvl w:val="0"/>
    </w:pPr>
    <w:rPr>
      <w:rFonts w:ascii="Arial" w:eastAsia="Times New Roman" w:hAnsi="Arial" w:cs="Arial"/>
      <w:b/>
      <w:bCs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01C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097971"/>
    <w:pPr>
      <w:keepNext/>
      <w:suppressAutoHyphens/>
      <w:autoSpaceDE w:val="0"/>
      <w:spacing w:before="57" w:line="250" w:lineRule="exact"/>
      <w:jc w:val="right"/>
      <w:outlineLvl w:val="3"/>
    </w:pPr>
    <w:rPr>
      <w:rFonts w:ascii="Verdana" w:eastAsia="Times New Roman" w:hAnsi="Verdana" w:cs="Times New Roman"/>
      <w:b/>
      <w:bCs/>
      <w:color w:val="003F7C"/>
      <w:sz w:val="18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4394D"/>
    <w:rPr>
      <w:rFonts w:ascii="Arial" w:eastAsia="Times New Roman" w:hAnsi="Arial" w:cs="Arial"/>
      <w:b/>
      <w:bCs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4394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394D"/>
    <w:rPr>
      <w:rFonts w:eastAsiaTheme="minorEastAsia"/>
      <w:noProof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24394D"/>
  </w:style>
  <w:style w:type="paragraph" w:styleId="Kopfzeile">
    <w:name w:val="header"/>
    <w:basedOn w:val="Standard"/>
    <w:link w:val="KopfzeileZchn"/>
    <w:uiPriority w:val="99"/>
    <w:unhideWhenUsed/>
    <w:rsid w:val="0024394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394D"/>
    <w:rPr>
      <w:rFonts w:eastAsiaTheme="minorEastAsia"/>
      <w:noProof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01C76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eastAsia="de-DE"/>
    </w:rPr>
  </w:style>
  <w:style w:type="paragraph" w:styleId="StandardWeb">
    <w:name w:val="Normal (Web)"/>
    <w:basedOn w:val="Standard"/>
    <w:uiPriority w:val="99"/>
    <w:unhideWhenUsed/>
    <w:rsid w:val="00501C7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4Zchn">
    <w:name w:val="Überschrift 4 Zchn"/>
    <w:basedOn w:val="Absatz-Standardschriftart"/>
    <w:link w:val="berschrift4"/>
    <w:rsid w:val="00097971"/>
    <w:rPr>
      <w:rFonts w:ascii="Verdana" w:eastAsia="Times New Roman" w:hAnsi="Verdana" w:cs="Times New Roman"/>
      <w:b/>
      <w:bCs/>
      <w:color w:val="003F7C"/>
      <w:sz w:val="18"/>
      <w:szCs w:val="20"/>
      <w:lang w:eastAsia="ar-SA"/>
    </w:rPr>
  </w:style>
  <w:style w:type="character" w:styleId="Hyperlink">
    <w:name w:val="Hyperlink"/>
    <w:basedOn w:val="Absatz-Standardschriftart"/>
    <w:uiPriority w:val="99"/>
    <w:unhideWhenUsed/>
    <w:rsid w:val="000376E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6F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6F91"/>
    <w:rPr>
      <w:rFonts w:ascii="Tahoma" w:eastAsiaTheme="minorEastAsia" w:hAnsi="Tahoma" w:cs="Tahoma"/>
      <w:noProof/>
      <w:sz w:val="16"/>
      <w:szCs w:val="16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5421A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DD2417"/>
    <w:rPr>
      <w:b/>
      <w:bCs/>
    </w:rPr>
  </w:style>
  <w:style w:type="character" w:customStyle="1" w:styleId="st">
    <w:name w:val="st"/>
    <w:basedOn w:val="Absatz-Standardschriftart"/>
    <w:qFormat/>
    <w:rsid w:val="00862843"/>
  </w:style>
  <w:style w:type="character" w:styleId="Hervorhebung">
    <w:name w:val="Emphasis"/>
    <w:basedOn w:val="Absatz-Standardschriftart"/>
    <w:uiPriority w:val="20"/>
    <w:qFormat/>
    <w:rsid w:val="00862843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C3D8F"/>
    <w:rPr>
      <w:color w:val="605E5C"/>
      <w:shd w:val="clear" w:color="auto" w:fill="E1DFDD"/>
    </w:rPr>
  </w:style>
  <w:style w:type="paragraph" w:customStyle="1" w:styleId="Pa1">
    <w:name w:val="Pa1"/>
    <w:basedOn w:val="Standard"/>
    <w:next w:val="Standard"/>
    <w:uiPriority w:val="99"/>
    <w:rsid w:val="003251F1"/>
    <w:pPr>
      <w:autoSpaceDE w:val="0"/>
      <w:autoSpaceDN w:val="0"/>
      <w:adjustRightInd w:val="0"/>
      <w:spacing w:line="221" w:lineRule="atLeast"/>
    </w:pPr>
    <w:rPr>
      <w:rFonts w:ascii="Nudista" w:eastAsia="Calibri" w:hAnsi="Nudista" w:cs="Times New Roman"/>
      <w:lang w:val="cs-CZ" w:eastAsia="en-US"/>
    </w:rPr>
  </w:style>
  <w:style w:type="character" w:customStyle="1" w:styleId="ts-figure-text">
    <w:name w:val="ts-figure-text"/>
    <w:basedOn w:val="Absatz-Standardschriftart"/>
    <w:rsid w:val="00325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2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donumenta.d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resse@donumenta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resse@donumenta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Weigl-Wagner</dc:creator>
  <cp:lastModifiedBy>RHS</cp:lastModifiedBy>
  <cp:revision>8</cp:revision>
  <cp:lastPrinted>2020-08-11T09:20:00Z</cp:lastPrinted>
  <dcterms:created xsi:type="dcterms:W3CDTF">2020-08-25T10:11:00Z</dcterms:created>
  <dcterms:modified xsi:type="dcterms:W3CDTF">2020-08-26T09:56:00Z</dcterms:modified>
</cp:coreProperties>
</file>